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DA3D1D" w:rsidRDefault="00613E90" w:rsidP="007060A4">
      <w:pPr>
        <w:ind w:left="567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 xml:space="preserve">“Деревня </w:t>
      </w:r>
      <w:r w:rsidR="00D2353A">
        <w:rPr>
          <w:rFonts w:ascii="Courier New" w:hAnsi="Courier New"/>
          <w:b/>
          <w:sz w:val="40"/>
        </w:rPr>
        <w:t>ОЗЕРО</w:t>
      </w:r>
      <w:r w:rsidR="00DA3D1D">
        <w:rPr>
          <w:rFonts w:ascii="Courier New" w:hAnsi="Courier New"/>
          <w:b/>
          <w:sz w:val="40"/>
        </w:rPr>
        <w:t>”</w:t>
      </w:r>
    </w:p>
    <w:p w:rsidR="00DA3D1D" w:rsidRPr="007060A4" w:rsidRDefault="00DA3D1D" w:rsidP="007060A4">
      <w:pPr>
        <w:pStyle w:val="1"/>
        <w:ind w:left="567"/>
        <w:rPr>
          <w:rFonts w:ascii="Times New Roman" w:hAnsi="Times New Roman"/>
          <w:sz w:val="28"/>
          <w:szCs w:val="28"/>
        </w:rPr>
      </w:pPr>
      <w:r w:rsidRPr="007060A4">
        <w:rPr>
          <w:rFonts w:ascii="Times New Roman" w:hAnsi="Times New Roman"/>
          <w:sz w:val="28"/>
          <w:szCs w:val="28"/>
        </w:rPr>
        <w:t>Юхновского района Калужской области</w:t>
      </w:r>
    </w:p>
    <w:p w:rsidR="00DA3D1D" w:rsidRPr="002878B6" w:rsidRDefault="00DA3D1D" w:rsidP="007060A4">
      <w:pPr>
        <w:ind w:left="567"/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3D1D" w:rsidRPr="002878B6" w:rsidRDefault="00DA3D1D" w:rsidP="007060A4">
      <w:pPr>
        <w:pStyle w:val="5"/>
        <w:ind w:left="567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8B6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DA3D1D" w:rsidRDefault="00DA3D1D" w:rsidP="007060A4">
      <w:pPr>
        <w:jc w:val="center"/>
      </w:pPr>
    </w:p>
    <w:p w:rsidR="00DA3D1D" w:rsidRPr="002878B6" w:rsidRDefault="00DA3D1D" w:rsidP="007060A4">
      <w:pPr>
        <w:pStyle w:val="3"/>
        <w:ind w:left="567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8B6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A3D1D" w:rsidRDefault="00DA3D1D" w:rsidP="00DA3D1D">
      <w:pPr>
        <w:pBdr>
          <w:bottom w:val="double" w:sz="6" w:space="1" w:color="auto"/>
        </w:pBdr>
        <w:ind w:left="567"/>
        <w:rPr>
          <w:sz w:val="28"/>
        </w:rPr>
      </w:pPr>
    </w:p>
    <w:p w:rsidR="00DA3D1D" w:rsidRPr="00F00028" w:rsidRDefault="00DA3D1D" w:rsidP="00DA3D1D">
      <w:pPr>
        <w:ind w:left="567"/>
        <w:rPr>
          <w:sz w:val="28"/>
          <w:szCs w:val="28"/>
        </w:rPr>
      </w:pPr>
    </w:p>
    <w:p w:rsidR="00991DD6" w:rsidRDefault="001F6148" w:rsidP="0099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245C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августа</w:t>
      </w:r>
      <w:r w:rsidR="00991DD6">
        <w:rPr>
          <w:b/>
          <w:sz w:val="28"/>
          <w:szCs w:val="28"/>
        </w:rPr>
        <w:t xml:space="preserve"> 202</w:t>
      </w:r>
      <w:r w:rsidR="002245C7">
        <w:rPr>
          <w:b/>
          <w:sz w:val="28"/>
          <w:szCs w:val="28"/>
        </w:rPr>
        <w:t>2</w:t>
      </w:r>
      <w:r w:rsidR="00991DD6">
        <w:rPr>
          <w:b/>
          <w:sz w:val="28"/>
          <w:szCs w:val="28"/>
        </w:rPr>
        <w:t xml:space="preserve"> года </w:t>
      </w:r>
      <w:r w:rsidR="00DA3D1D" w:rsidRPr="00F00028">
        <w:rPr>
          <w:b/>
          <w:sz w:val="28"/>
          <w:szCs w:val="28"/>
        </w:rPr>
        <w:t xml:space="preserve"> </w:t>
      </w:r>
      <w:r w:rsidR="00991DD6">
        <w:rPr>
          <w:b/>
          <w:sz w:val="28"/>
          <w:szCs w:val="28"/>
        </w:rPr>
        <w:t xml:space="preserve">                                                         </w:t>
      </w:r>
      <w:r w:rsidR="00716395">
        <w:rPr>
          <w:b/>
          <w:sz w:val="28"/>
          <w:szCs w:val="28"/>
        </w:rPr>
        <w:t xml:space="preserve">  </w:t>
      </w:r>
      <w:r w:rsidR="000334E8">
        <w:rPr>
          <w:b/>
          <w:sz w:val="28"/>
          <w:szCs w:val="28"/>
        </w:rPr>
        <w:t xml:space="preserve"> </w:t>
      </w:r>
      <w:r w:rsidR="008D3D7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№ </w:t>
      </w:r>
      <w:r w:rsidR="002245C7">
        <w:rPr>
          <w:b/>
          <w:sz w:val="28"/>
          <w:szCs w:val="28"/>
        </w:rPr>
        <w:t>70</w:t>
      </w:r>
    </w:p>
    <w:p w:rsidR="00991DD6" w:rsidRDefault="00991DD6" w:rsidP="007060A4">
      <w:pPr>
        <w:ind w:left="567"/>
        <w:jc w:val="both"/>
        <w:rPr>
          <w:b/>
          <w:sz w:val="28"/>
          <w:szCs w:val="28"/>
        </w:rPr>
      </w:pPr>
    </w:p>
    <w:p w:rsidR="002245C7" w:rsidRDefault="002245C7" w:rsidP="002245C7">
      <w:pPr>
        <w:tabs>
          <w:tab w:val="center" w:pos="4677"/>
        </w:tabs>
        <w:spacing w:after="150"/>
        <w:rPr>
          <w:rFonts w:ascii="Arial" w:hAnsi="Arial" w:cs="Arial"/>
          <w:b/>
          <w:bCs/>
          <w:color w:val="3C3C3C"/>
          <w:sz w:val="21"/>
          <w:szCs w:val="21"/>
        </w:rPr>
      </w:pPr>
      <w:r>
        <w:rPr>
          <w:rFonts w:ascii="Arial" w:hAnsi="Arial" w:cs="Arial"/>
          <w:b/>
          <w:bCs/>
          <w:color w:val="3C3C3C"/>
          <w:sz w:val="21"/>
          <w:szCs w:val="21"/>
        </w:rPr>
        <w:t xml:space="preserve">О признании </w:t>
      </w:r>
      <w:proofErr w:type="gramStart"/>
      <w:r>
        <w:rPr>
          <w:rFonts w:ascii="Arial" w:hAnsi="Arial" w:cs="Arial"/>
          <w:b/>
          <w:bCs/>
          <w:color w:val="3C3C3C"/>
          <w:sz w:val="21"/>
          <w:szCs w:val="21"/>
        </w:rPr>
        <w:t>утратившим</w:t>
      </w:r>
      <w:proofErr w:type="gramEnd"/>
      <w:r>
        <w:rPr>
          <w:rFonts w:ascii="Arial" w:hAnsi="Arial" w:cs="Arial"/>
          <w:b/>
          <w:bCs/>
          <w:color w:val="3C3C3C"/>
          <w:sz w:val="21"/>
          <w:szCs w:val="21"/>
        </w:rPr>
        <w:t xml:space="preserve"> силу Решении</w:t>
      </w:r>
    </w:p>
    <w:p w:rsidR="002245C7" w:rsidRDefault="002245C7" w:rsidP="002245C7">
      <w:pPr>
        <w:tabs>
          <w:tab w:val="center" w:pos="4677"/>
        </w:tabs>
        <w:spacing w:after="150"/>
        <w:rPr>
          <w:rFonts w:ascii="Arial" w:hAnsi="Arial" w:cs="Arial"/>
          <w:b/>
          <w:bCs/>
          <w:color w:val="3C3C3C"/>
          <w:sz w:val="21"/>
          <w:szCs w:val="21"/>
        </w:rPr>
      </w:pPr>
      <w:r>
        <w:rPr>
          <w:rFonts w:ascii="Arial" w:hAnsi="Arial" w:cs="Arial"/>
          <w:b/>
          <w:bCs/>
          <w:color w:val="3C3C3C"/>
          <w:sz w:val="21"/>
          <w:szCs w:val="21"/>
        </w:rPr>
        <w:t>Сельской Думы от 31.03.2015г. №102</w:t>
      </w:r>
    </w:p>
    <w:p w:rsidR="002245C7" w:rsidRDefault="002245C7" w:rsidP="002245C7">
      <w:pPr>
        <w:tabs>
          <w:tab w:val="center" w:pos="4677"/>
        </w:tabs>
        <w:spacing w:after="150"/>
        <w:rPr>
          <w:rFonts w:ascii="Arial" w:hAnsi="Arial" w:cs="Arial"/>
          <w:b/>
          <w:bCs/>
          <w:color w:val="3C3C3C"/>
          <w:sz w:val="21"/>
          <w:szCs w:val="21"/>
        </w:rPr>
      </w:pPr>
      <w:r>
        <w:rPr>
          <w:rFonts w:ascii="Arial" w:hAnsi="Arial" w:cs="Arial"/>
          <w:b/>
          <w:bCs/>
          <w:color w:val="3C3C3C"/>
          <w:sz w:val="21"/>
          <w:szCs w:val="21"/>
        </w:rPr>
        <w:t>«Об утверждении Положения о порядке осуществления</w:t>
      </w:r>
    </w:p>
    <w:p w:rsidR="002245C7" w:rsidRDefault="002245C7" w:rsidP="002245C7">
      <w:pPr>
        <w:tabs>
          <w:tab w:val="center" w:pos="4677"/>
        </w:tabs>
        <w:spacing w:after="150"/>
        <w:rPr>
          <w:rFonts w:ascii="Arial" w:hAnsi="Arial" w:cs="Arial"/>
          <w:b/>
          <w:bCs/>
          <w:color w:val="3C3C3C"/>
          <w:sz w:val="21"/>
          <w:szCs w:val="21"/>
        </w:rPr>
      </w:pPr>
      <w:r>
        <w:rPr>
          <w:rFonts w:ascii="Arial" w:hAnsi="Arial" w:cs="Arial"/>
          <w:b/>
          <w:bCs/>
          <w:color w:val="3C3C3C"/>
          <w:sz w:val="21"/>
          <w:szCs w:val="21"/>
        </w:rPr>
        <w:t>муниципального земельного контроля на территории</w:t>
      </w:r>
    </w:p>
    <w:p w:rsidR="002245C7" w:rsidRDefault="002245C7" w:rsidP="002245C7">
      <w:pPr>
        <w:tabs>
          <w:tab w:val="center" w:pos="4677"/>
        </w:tabs>
        <w:spacing w:after="150"/>
        <w:rPr>
          <w:rFonts w:ascii="Arial" w:hAnsi="Arial" w:cs="Arial"/>
          <w:b/>
          <w:bCs/>
          <w:color w:val="3C3C3C"/>
          <w:sz w:val="21"/>
          <w:szCs w:val="21"/>
        </w:rPr>
      </w:pPr>
      <w:r>
        <w:rPr>
          <w:rFonts w:ascii="Arial" w:hAnsi="Arial" w:cs="Arial"/>
          <w:b/>
          <w:bCs/>
          <w:color w:val="3C3C3C"/>
          <w:sz w:val="21"/>
          <w:szCs w:val="21"/>
        </w:rPr>
        <w:t>муниципального образования сельское поселение</w:t>
      </w:r>
    </w:p>
    <w:p w:rsidR="002245C7" w:rsidRPr="007656DE" w:rsidRDefault="002245C7" w:rsidP="002245C7">
      <w:pPr>
        <w:tabs>
          <w:tab w:val="center" w:pos="4677"/>
        </w:tabs>
        <w:spacing w:after="15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b/>
          <w:bCs/>
          <w:color w:val="3C3C3C"/>
          <w:sz w:val="21"/>
          <w:szCs w:val="21"/>
        </w:rPr>
        <w:t>«Деревня Озеро»</w:t>
      </w:r>
    </w:p>
    <w:p w:rsidR="002245C7" w:rsidRPr="007656DE" w:rsidRDefault="002245C7" w:rsidP="002245C7">
      <w:pPr>
        <w:spacing w:after="150"/>
        <w:jc w:val="both"/>
        <w:rPr>
          <w:rFonts w:ascii="Arial" w:hAnsi="Arial" w:cs="Arial"/>
          <w:b/>
          <w:color w:val="3C3C3C"/>
          <w:sz w:val="21"/>
          <w:szCs w:val="21"/>
        </w:rPr>
      </w:pPr>
      <w:r w:rsidRPr="007656DE">
        <w:rPr>
          <w:rFonts w:ascii="Arial" w:hAnsi="Arial" w:cs="Arial"/>
          <w:color w:val="3C3C3C"/>
          <w:sz w:val="21"/>
          <w:szCs w:val="21"/>
        </w:rPr>
        <w:t xml:space="preserve">В соответствии со ст. 45 Федерального закона от 06.10.2003 № 131-ФЗ «Об общих принципах организации местного самоуправления в Российской Федерации», ст. 47 Устава муниципального образования сельское поселение « Деревня </w:t>
      </w:r>
      <w:r>
        <w:rPr>
          <w:rFonts w:ascii="Arial" w:hAnsi="Arial" w:cs="Arial"/>
          <w:color w:val="3C3C3C"/>
          <w:sz w:val="21"/>
          <w:szCs w:val="21"/>
        </w:rPr>
        <w:t>Озеро</w:t>
      </w:r>
      <w:r w:rsidRPr="007656DE">
        <w:rPr>
          <w:rFonts w:ascii="Arial" w:hAnsi="Arial" w:cs="Arial"/>
          <w:color w:val="3C3C3C"/>
          <w:sz w:val="21"/>
          <w:szCs w:val="21"/>
        </w:rPr>
        <w:t xml:space="preserve">» </w:t>
      </w:r>
      <w:r w:rsidRPr="007656DE">
        <w:rPr>
          <w:rFonts w:ascii="Arial" w:hAnsi="Arial" w:cs="Arial"/>
          <w:b/>
          <w:color w:val="3C3C3C"/>
          <w:sz w:val="21"/>
          <w:szCs w:val="21"/>
        </w:rPr>
        <w:t>Сельская Дума</w:t>
      </w:r>
    </w:p>
    <w:p w:rsidR="002245C7" w:rsidRPr="007656DE" w:rsidRDefault="002245C7" w:rsidP="002245C7">
      <w:pPr>
        <w:spacing w:after="150"/>
        <w:jc w:val="both"/>
        <w:rPr>
          <w:rFonts w:ascii="Arial" w:hAnsi="Arial" w:cs="Arial"/>
          <w:b/>
          <w:color w:val="3C3C3C"/>
          <w:sz w:val="21"/>
          <w:szCs w:val="21"/>
        </w:rPr>
      </w:pPr>
      <w:r w:rsidRPr="007656DE">
        <w:rPr>
          <w:rFonts w:ascii="Arial" w:hAnsi="Arial" w:cs="Arial"/>
          <w:b/>
          <w:color w:val="3C3C3C"/>
          <w:sz w:val="21"/>
          <w:szCs w:val="21"/>
        </w:rPr>
        <w:t>РЕШИЛА:</w:t>
      </w:r>
    </w:p>
    <w:p w:rsidR="002245C7" w:rsidRPr="007656DE" w:rsidRDefault="002245C7" w:rsidP="002245C7">
      <w:pPr>
        <w:spacing w:after="150"/>
        <w:jc w:val="both"/>
        <w:rPr>
          <w:rFonts w:ascii="Arial" w:hAnsi="Arial" w:cs="Arial"/>
          <w:color w:val="3C3C3C"/>
          <w:sz w:val="21"/>
          <w:szCs w:val="21"/>
        </w:rPr>
      </w:pPr>
      <w:r w:rsidRPr="007656DE">
        <w:rPr>
          <w:rFonts w:ascii="Arial" w:hAnsi="Arial" w:cs="Arial"/>
          <w:color w:val="3C3C3C"/>
          <w:sz w:val="21"/>
          <w:szCs w:val="21"/>
        </w:rPr>
        <w:t xml:space="preserve">1. Решение Сельской Думы от </w:t>
      </w:r>
      <w:r>
        <w:rPr>
          <w:rFonts w:ascii="Arial" w:hAnsi="Arial" w:cs="Arial"/>
          <w:color w:val="3C3C3C"/>
          <w:sz w:val="21"/>
          <w:szCs w:val="21"/>
        </w:rPr>
        <w:t>31</w:t>
      </w:r>
      <w:r w:rsidRPr="007656DE">
        <w:rPr>
          <w:rFonts w:ascii="Arial" w:hAnsi="Arial" w:cs="Arial"/>
          <w:color w:val="3C3C3C"/>
          <w:sz w:val="21"/>
          <w:szCs w:val="21"/>
        </w:rPr>
        <w:t>.</w:t>
      </w:r>
      <w:r>
        <w:rPr>
          <w:rFonts w:ascii="Arial" w:hAnsi="Arial" w:cs="Arial"/>
          <w:color w:val="3C3C3C"/>
          <w:sz w:val="21"/>
          <w:szCs w:val="21"/>
        </w:rPr>
        <w:t>03</w:t>
      </w:r>
      <w:r w:rsidRPr="007656DE">
        <w:rPr>
          <w:rFonts w:ascii="Arial" w:hAnsi="Arial" w:cs="Arial"/>
          <w:color w:val="3C3C3C"/>
          <w:sz w:val="21"/>
          <w:szCs w:val="21"/>
        </w:rPr>
        <w:t>.2015 г. №</w:t>
      </w:r>
      <w:r>
        <w:rPr>
          <w:rFonts w:ascii="Arial" w:hAnsi="Arial" w:cs="Arial"/>
          <w:color w:val="3C3C3C"/>
          <w:sz w:val="21"/>
          <w:szCs w:val="21"/>
        </w:rPr>
        <w:t>102</w:t>
      </w:r>
      <w:r w:rsidRPr="007656DE">
        <w:rPr>
          <w:rFonts w:ascii="Arial" w:hAnsi="Arial" w:cs="Arial"/>
          <w:color w:val="3C3C3C"/>
          <w:sz w:val="21"/>
          <w:szCs w:val="21"/>
        </w:rPr>
        <w:t xml:space="preserve"> «Об утверждении Положения о порядке осуществления муниципального земельного контроля на территории муниципального образования сельское поселение «Деревня </w:t>
      </w:r>
      <w:r>
        <w:rPr>
          <w:rFonts w:ascii="Arial" w:hAnsi="Arial" w:cs="Arial"/>
          <w:color w:val="3C3C3C"/>
          <w:sz w:val="21"/>
          <w:szCs w:val="21"/>
        </w:rPr>
        <w:t>Озеро</w:t>
      </w:r>
      <w:r w:rsidRPr="007656DE">
        <w:rPr>
          <w:rFonts w:ascii="Arial" w:hAnsi="Arial" w:cs="Arial"/>
          <w:color w:val="3C3C3C"/>
          <w:sz w:val="21"/>
          <w:szCs w:val="21"/>
        </w:rPr>
        <w:t>» считать утратившим силу;</w:t>
      </w:r>
    </w:p>
    <w:p w:rsidR="002245C7" w:rsidRPr="007656DE" w:rsidRDefault="002245C7" w:rsidP="002245C7">
      <w:pPr>
        <w:spacing w:after="150"/>
        <w:jc w:val="both"/>
        <w:rPr>
          <w:rFonts w:ascii="Arial" w:hAnsi="Arial" w:cs="Arial"/>
          <w:color w:val="3C3C3C"/>
          <w:sz w:val="21"/>
          <w:szCs w:val="21"/>
        </w:rPr>
      </w:pPr>
      <w:r w:rsidRPr="007656DE">
        <w:rPr>
          <w:rFonts w:ascii="Arial" w:hAnsi="Arial" w:cs="Arial"/>
          <w:color w:val="3C3C3C"/>
          <w:sz w:val="21"/>
          <w:szCs w:val="21"/>
        </w:rPr>
        <w:t xml:space="preserve">2. Настоящее Решение вступает в силу со дня его официального опубликования на информационном стенде администрации  по адресу: д. </w:t>
      </w:r>
      <w:r>
        <w:rPr>
          <w:rFonts w:ascii="Arial" w:hAnsi="Arial" w:cs="Arial"/>
          <w:color w:val="3C3C3C"/>
          <w:sz w:val="21"/>
          <w:szCs w:val="21"/>
        </w:rPr>
        <w:t>Озеро</w:t>
      </w:r>
      <w:r w:rsidRPr="007656DE">
        <w:rPr>
          <w:rFonts w:ascii="Arial" w:hAnsi="Arial" w:cs="Arial"/>
          <w:color w:val="3C3C3C"/>
          <w:sz w:val="21"/>
          <w:szCs w:val="21"/>
        </w:rPr>
        <w:t xml:space="preserve">, ул. </w:t>
      </w:r>
      <w:r>
        <w:rPr>
          <w:rFonts w:ascii="Arial" w:hAnsi="Arial" w:cs="Arial"/>
          <w:color w:val="3C3C3C"/>
          <w:sz w:val="21"/>
          <w:szCs w:val="21"/>
        </w:rPr>
        <w:t>Молодежная</w:t>
      </w:r>
      <w:r w:rsidRPr="007656DE">
        <w:rPr>
          <w:rFonts w:ascii="Arial" w:hAnsi="Arial" w:cs="Arial"/>
          <w:color w:val="3C3C3C"/>
          <w:sz w:val="21"/>
          <w:szCs w:val="21"/>
        </w:rPr>
        <w:t xml:space="preserve">, д. </w:t>
      </w:r>
      <w:r>
        <w:rPr>
          <w:rFonts w:ascii="Arial" w:hAnsi="Arial" w:cs="Arial"/>
          <w:color w:val="3C3C3C"/>
          <w:sz w:val="21"/>
          <w:szCs w:val="21"/>
        </w:rPr>
        <w:t>6</w:t>
      </w:r>
      <w:r w:rsidRPr="007656DE">
        <w:rPr>
          <w:rFonts w:ascii="Arial" w:hAnsi="Arial" w:cs="Arial"/>
          <w:color w:val="3C3C3C"/>
          <w:sz w:val="21"/>
          <w:szCs w:val="21"/>
        </w:rPr>
        <w:t xml:space="preserve">, Юхновского района, Калужской области и на официальном сайте администрации МО сельское поселение «Деревня </w:t>
      </w:r>
      <w:r>
        <w:rPr>
          <w:rFonts w:ascii="Arial" w:hAnsi="Arial" w:cs="Arial"/>
          <w:color w:val="3C3C3C"/>
          <w:sz w:val="21"/>
          <w:szCs w:val="21"/>
        </w:rPr>
        <w:t>Озеро</w:t>
      </w:r>
      <w:r w:rsidRPr="007656DE">
        <w:rPr>
          <w:rFonts w:ascii="Arial" w:hAnsi="Arial" w:cs="Arial"/>
          <w:color w:val="3C3C3C"/>
          <w:sz w:val="21"/>
          <w:szCs w:val="21"/>
        </w:rPr>
        <w:t>» в сети «Интернет»;</w:t>
      </w:r>
    </w:p>
    <w:p w:rsidR="002245C7" w:rsidRDefault="002245C7" w:rsidP="002245C7">
      <w:pPr>
        <w:spacing w:after="150"/>
        <w:jc w:val="both"/>
        <w:rPr>
          <w:rFonts w:ascii="Arial" w:hAnsi="Arial" w:cs="Arial"/>
          <w:color w:val="3C3C3C"/>
          <w:sz w:val="21"/>
          <w:szCs w:val="21"/>
        </w:rPr>
      </w:pPr>
      <w:r w:rsidRPr="007656DE">
        <w:rPr>
          <w:rFonts w:ascii="Arial" w:hAnsi="Arial" w:cs="Arial"/>
          <w:color w:val="3C3C3C"/>
          <w:sz w:val="21"/>
          <w:szCs w:val="21"/>
        </w:rPr>
        <w:t xml:space="preserve">3. </w:t>
      </w:r>
      <w:proofErr w:type="gramStart"/>
      <w:r w:rsidRPr="007656DE">
        <w:rPr>
          <w:rFonts w:ascii="Arial" w:hAnsi="Arial" w:cs="Arial"/>
          <w:color w:val="3C3C3C"/>
          <w:sz w:val="21"/>
          <w:szCs w:val="21"/>
        </w:rPr>
        <w:t>Контроль за</w:t>
      </w:r>
      <w:proofErr w:type="gramEnd"/>
      <w:r w:rsidRPr="007656DE">
        <w:rPr>
          <w:rFonts w:ascii="Arial" w:hAnsi="Arial" w:cs="Arial"/>
          <w:color w:val="3C3C3C"/>
          <w:sz w:val="21"/>
          <w:szCs w:val="21"/>
        </w:rPr>
        <w:t xml:space="preserve"> исполнением настоящего Решения возложить на Главу администрации МО сельское поселение «Деревня </w:t>
      </w:r>
      <w:r>
        <w:rPr>
          <w:rFonts w:ascii="Arial" w:hAnsi="Arial" w:cs="Arial"/>
          <w:color w:val="3C3C3C"/>
          <w:sz w:val="21"/>
          <w:szCs w:val="21"/>
        </w:rPr>
        <w:t>Озеро</w:t>
      </w:r>
      <w:r w:rsidRPr="007656DE">
        <w:rPr>
          <w:rFonts w:ascii="Arial" w:hAnsi="Arial" w:cs="Arial"/>
          <w:color w:val="3C3C3C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Е</w:t>
      </w:r>
      <w:r w:rsidRPr="007656DE">
        <w:rPr>
          <w:rFonts w:ascii="Arial" w:hAnsi="Arial" w:cs="Arial"/>
          <w:color w:val="3C3C3C"/>
          <w:sz w:val="21"/>
          <w:szCs w:val="21"/>
        </w:rPr>
        <w:t>.</w:t>
      </w:r>
      <w:r>
        <w:rPr>
          <w:rFonts w:ascii="Arial" w:hAnsi="Arial" w:cs="Arial"/>
          <w:color w:val="3C3C3C"/>
          <w:sz w:val="21"/>
          <w:szCs w:val="21"/>
        </w:rPr>
        <w:t>Г</w:t>
      </w:r>
      <w:r w:rsidRPr="007656DE">
        <w:rPr>
          <w:rFonts w:ascii="Arial" w:hAnsi="Arial" w:cs="Arial"/>
          <w:color w:val="3C3C3C"/>
          <w:sz w:val="21"/>
          <w:szCs w:val="21"/>
        </w:rPr>
        <w:t>.</w:t>
      </w:r>
      <w:r>
        <w:rPr>
          <w:rFonts w:ascii="Arial" w:hAnsi="Arial" w:cs="Arial"/>
          <w:color w:val="3C3C3C"/>
          <w:sz w:val="21"/>
          <w:szCs w:val="21"/>
        </w:rPr>
        <w:t>Фокину</w:t>
      </w:r>
      <w:proofErr w:type="spellEnd"/>
      <w:r w:rsidRPr="007656DE">
        <w:rPr>
          <w:rFonts w:ascii="Arial" w:hAnsi="Arial" w:cs="Arial"/>
          <w:color w:val="3C3C3C"/>
          <w:sz w:val="21"/>
          <w:szCs w:val="21"/>
        </w:rPr>
        <w:t>.</w:t>
      </w:r>
    </w:p>
    <w:p w:rsidR="002245C7" w:rsidRPr="007656DE" w:rsidRDefault="002245C7" w:rsidP="002245C7">
      <w:pPr>
        <w:spacing w:after="150"/>
        <w:jc w:val="both"/>
        <w:rPr>
          <w:rFonts w:ascii="Arial" w:hAnsi="Arial" w:cs="Arial"/>
          <w:color w:val="3C3C3C"/>
          <w:sz w:val="21"/>
          <w:szCs w:val="21"/>
        </w:rPr>
      </w:pPr>
    </w:p>
    <w:p w:rsidR="002245C7" w:rsidRPr="007656DE" w:rsidRDefault="002245C7" w:rsidP="002245C7">
      <w:pPr>
        <w:spacing w:after="150"/>
        <w:jc w:val="both"/>
        <w:rPr>
          <w:rFonts w:ascii="Arial" w:hAnsi="Arial" w:cs="Arial"/>
          <w:b/>
          <w:color w:val="3C3C3C"/>
          <w:sz w:val="22"/>
          <w:szCs w:val="22"/>
        </w:rPr>
      </w:pPr>
      <w:r w:rsidRPr="007656DE">
        <w:rPr>
          <w:rFonts w:ascii="Arial" w:hAnsi="Arial" w:cs="Arial"/>
          <w:b/>
          <w:color w:val="3C3C3C"/>
          <w:sz w:val="22"/>
          <w:szCs w:val="22"/>
        </w:rPr>
        <w:t>Глава МО сельское поселение</w:t>
      </w:r>
    </w:p>
    <w:p w:rsidR="002245C7" w:rsidRPr="002245C7" w:rsidRDefault="002245C7" w:rsidP="002245C7">
      <w:pPr>
        <w:spacing w:after="150"/>
        <w:jc w:val="both"/>
        <w:rPr>
          <w:rFonts w:ascii="Arial" w:hAnsi="Arial" w:cs="Arial"/>
          <w:b/>
          <w:color w:val="3C3C3C"/>
          <w:sz w:val="22"/>
          <w:szCs w:val="22"/>
        </w:rPr>
      </w:pPr>
      <w:r w:rsidRPr="007656DE">
        <w:rPr>
          <w:rFonts w:ascii="Arial" w:hAnsi="Arial" w:cs="Arial"/>
          <w:b/>
          <w:color w:val="3C3C3C"/>
          <w:sz w:val="22"/>
          <w:szCs w:val="22"/>
        </w:rPr>
        <w:t xml:space="preserve">«Деревня </w:t>
      </w:r>
      <w:r w:rsidRPr="002245C7">
        <w:rPr>
          <w:rFonts w:ascii="Arial" w:hAnsi="Arial" w:cs="Arial"/>
          <w:b/>
          <w:color w:val="3C3C3C"/>
          <w:sz w:val="22"/>
          <w:szCs w:val="22"/>
        </w:rPr>
        <w:t>Озеро</w:t>
      </w:r>
      <w:r w:rsidRPr="007656DE">
        <w:rPr>
          <w:rFonts w:ascii="Arial" w:hAnsi="Arial" w:cs="Arial"/>
          <w:b/>
          <w:color w:val="3C3C3C"/>
          <w:sz w:val="22"/>
          <w:szCs w:val="22"/>
        </w:rPr>
        <w:t xml:space="preserve">» </w:t>
      </w:r>
      <w:r w:rsidRPr="002245C7">
        <w:rPr>
          <w:rFonts w:ascii="Arial" w:hAnsi="Arial" w:cs="Arial"/>
          <w:b/>
          <w:color w:val="3C3C3C"/>
          <w:sz w:val="22"/>
          <w:szCs w:val="22"/>
        </w:rPr>
        <w:t xml:space="preserve">                                                                               </w:t>
      </w:r>
      <w:proofErr w:type="spellStart"/>
      <w:r w:rsidRPr="002245C7">
        <w:rPr>
          <w:rFonts w:ascii="Arial" w:hAnsi="Arial" w:cs="Arial"/>
          <w:b/>
          <w:color w:val="3C3C3C"/>
          <w:sz w:val="22"/>
          <w:szCs w:val="22"/>
        </w:rPr>
        <w:t>З.А.Финоженкова</w:t>
      </w:r>
      <w:proofErr w:type="spellEnd"/>
      <w:r w:rsidRPr="002245C7">
        <w:rPr>
          <w:rFonts w:ascii="Arial" w:hAnsi="Arial" w:cs="Arial"/>
          <w:b/>
          <w:color w:val="3C3C3C"/>
          <w:sz w:val="22"/>
          <w:szCs w:val="22"/>
        </w:rPr>
        <w:t xml:space="preserve">                </w:t>
      </w:r>
    </w:p>
    <w:p w:rsidR="002245C7" w:rsidRPr="007656DE" w:rsidRDefault="002245C7" w:rsidP="002245C7">
      <w:pPr>
        <w:spacing w:after="150"/>
        <w:jc w:val="both"/>
        <w:rPr>
          <w:rFonts w:ascii="Arial" w:hAnsi="Arial" w:cs="Arial"/>
          <w:b/>
          <w:color w:val="3C3C3C"/>
          <w:sz w:val="22"/>
          <w:szCs w:val="22"/>
        </w:rPr>
      </w:pPr>
    </w:p>
    <w:p w:rsidR="002245C7" w:rsidRPr="002245C7" w:rsidRDefault="002245C7" w:rsidP="002245C7">
      <w:pPr>
        <w:rPr>
          <w:b/>
          <w:sz w:val="22"/>
          <w:szCs w:val="22"/>
        </w:rPr>
      </w:pPr>
    </w:p>
    <w:p w:rsidR="00DA3D1D" w:rsidRDefault="00DA3D1D" w:rsidP="007060A4">
      <w:pPr>
        <w:ind w:left="567"/>
        <w:jc w:val="both"/>
        <w:rPr>
          <w:b/>
          <w:sz w:val="28"/>
          <w:szCs w:val="28"/>
        </w:rPr>
      </w:pPr>
      <w:r w:rsidRPr="00F00028">
        <w:rPr>
          <w:b/>
          <w:sz w:val="28"/>
          <w:szCs w:val="28"/>
        </w:rPr>
        <w:t xml:space="preserve">  </w:t>
      </w:r>
    </w:p>
    <w:p w:rsidR="00991DD6" w:rsidRDefault="00303275" w:rsidP="002245C7">
      <w:pPr>
        <w:rPr>
          <w:szCs w:val="26"/>
        </w:rPr>
      </w:pPr>
      <w:r>
        <w:rPr>
          <w:b/>
          <w:sz w:val="28"/>
          <w:szCs w:val="28"/>
        </w:rPr>
        <w:t xml:space="preserve"> </w:t>
      </w:r>
    </w:p>
    <w:p w:rsidR="00991DD6" w:rsidRDefault="00991DD6" w:rsidP="00991DD6">
      <w:pPr>
        <w:pStyle w:val="a5"/>
        <w:ind w:left="567" w:right="5215"/>
        <w:rPr>
          <w:szCs w:val="26"/>
        </w:rPr>
      </w:pPr>
    </w:p>
    <w:p w:rsidR="00DA3D1D" w:rsidRPr="006A118C" w:rsidRDefault="00DA3D1D" w:rsidP="00DA3D1D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bookmarkStart w:id="0" w:name="_GoBack"/>
      <w:bookmarkEnd w:id="0"/>
    </w:p>
    <w:sectPr w:rsidR="00DA3D1D" w:rsidRPr="006A118C" w:rsidSect="0029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C51"/>
    <w:multiLevelType w:val="hybridMultilevel"/>
    <w:tmpl w:val="317CBCDC"/>
    <w:lvl w:ilvl="0" w:tplc="2F261BBA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80C3A"/>
    <w:multiLevelType w:val="hybridMultilevel"/>
    <w:tmpl w:val="5658FA52"/>
    <w:lvl w:ilvl="0" w:tplc="69960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1D"/>
    <w:rsid w:val="00012FCB"/>
    <w:rsid w:val="000334E8"/>
    <w:rsid w:val="00036C96"/>
    <w:rsid w:val="00061EA5"/>
    <w:rsid w:val="001332FB"/>
    <w:rsid w:val="00167D60"/>
    <w:rsid w:val="00190CE0"/>
    <w:rsid w:val="001F6148"/>
    <w:rsid w:val="0021028C"/>
    <w:rsid w:val="002245C7"/>
    <w:rsid w:val="002435ED"/>
    <w:rsid w:val="00273FEA"/>
    <w:rsid w:val="0028051A"/>
    <w:rsid w:val="002878B6"/>
    <w:rsid w:val="00294974"/>
    <w:rsid w:val="002B6467"/>
    <w:rsid w:val="002D7DFE"/>
    <w:rsid w:val="00303275"/>
    <w:rsid w:val="0031239E"/>
    <w:rsid w:val="00317A18"/>
    <w:rsid w:val="00343CC9"/>
    <w:rsid w:val="003E286E"/>
    <w:rsid w:val="003F745A"/>
    <w:rsid w:val="00413610"/>
    <w:rsid w:val="00536AAB"/>
    <w:rsid w:val="0054334F"/>
    <w:rsid w:val="005A0900"/>
    <w:rsid w:val="005B5AFA"/>
    <w:rsid w:val="0060314F"/>
    <w:rsid w:val="00613E90"/>
    <w:rsid w:val="00620709"/>
    <w:rsid w:val="0065401F"/>
    <w:rsid w:val="00684220"/>
    <w:rsid w:val="006A118C"/>
    <w:rsid w:val="006E13C4"/>
    <w:rsid w:val="006E6A89"/>
    <w:rsid w:val="006F2EF0"/>
    <w:rsid w:val="007060A4"/>
    <w:rsid w:val="00716395"/>
    <w:rsid w:val="0076573D"/>
    <w:rsid w:val="008229D8"/>
    <w:rsid w:val="008408B6"/>
    <w:rsid w:val="00852021"/>
    <w:rsid w:val="00855BC3"/>
    <w:rsid w:val="00894154"/>
    <w:rsid w:val="008A7E2D"/>
    <w:rsid w:val="008D3D7B"/>
    <w:rsid w:val="00922D0C"/>
    <w:rsid w:val="0093089A"/>
    <w:rsid w:val="00941F79"/>
    <w:rsid w:val="00953407"/>
    <w:rsid w:val="00991DD6"/>
    <w:rsid w:val="009B7051"/>
    <w:rsid w:val="00A961B1"/>
    <w:rsid w:val="00AF7967"/>
    <w:rsid w:val="00B05194"/>
    <w:rsid w:val="00B40F2A"/>
    <w:rsid w:val="00B7702B"/>
    <w:rsid w:val="00B94023"/>
    <w:rsid w:val="00BB1E6A"/>
    <w:rsid w:val="00C9481D"/>
    <w:rsid w:val="00CA3AB0"/>
    <w:rsid w:val="00CB13C1"/>
    <w:rsid w:val="00CC6ED8"/>
    <w:rsid w:val="00CE382E"/>
    <w:rsid w:val="00D0463F"/>
    <w:rsid w:val="00D2353A"/>
    <w:rsid w:val="00D9705F"/>
    <w:rsid w:val="00DA3514"/>
    <w:rsid w:val="00DA3D1D"/>
    <w:rsid w:val="00DC13CA"/>
    <w:rsid w:val="00DC5C27"/>
    <w:rsid w:val="00E069B8"/>
    <w:rsid w:val="00E06C7A"/>
    <w:rsid w:val="00E33185"/>
    <w:rsid w:val="00E442A4"/>
    <w:rsid w:val="00E44E01"/>
    <w:rsid w:val="00E5691F"/>
    <w:rsid w:val="00E701C6"/>
    <w:rsid w:val="00EA2476"/>
    <w:rsid w:val="00EA335E"/>
    <w:rsid w:val="00EE7ED7"/>
    <w:rsid w:val="00EF5DB9"/>
    <w:rsid w:val="00F00028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D1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A3D1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A3D1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D1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A3D1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A3D1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A3D1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A3D1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A3D1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DA3D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852021"/>
    <w:pPr>
      <w:ind w:left="720"/>
      <w:contextualSpacing/>
    </w:pPr>
  </w:style>
  <w:style w:type="paragraph" w:customStyle="1" w:styleId="ConsPlusNormal">
    <w:name w:val="ConsPlusNormal"/>
    <w:rsid w:val="009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3C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C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D1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A3D1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A3D1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D1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A3D1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A3D1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A3D1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A3D1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A3D1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DA3D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852021"/>
    <w:pPr>
      <w:ind w:left="720"/>
      <w:contextualSpacing/>
    </w:pPr>
  </w:style>
  <w:style w:type="paragraph" w:customStyle="1" w:styleId="ConsPlusNormal">
    <w:name w:val="ConsPlusNormal"/>
    <w:rsid w:val="009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3C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2022-08-26T08:02:00Z</cp:lastPrinted>
  <dcterms:created xsi:type="dcterms:W3CDTF">2022-08-26T08:04:00Z</dcterms:created>
  <dcterms:modified xsi:type="dcterms:W3CDTF">2022-08-26T08:04:00Z</dcterms:modified>
</cp:coreProperties>
</file>