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81" w:rsidRPr="00510F81" w:rsidRDefault="00510F81" w:rsidP="00510F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Муниципальное образование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сельское поселение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«Деревня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Озеро</w:t>
      </w:r>
      <w:r w:rsidRPr="00510F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Юхновский район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Калужская область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Сельская Дума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РЕШЕНИЕ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от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12</w:t>
      </w:r>
      <w:r w:rsidRPr="00510F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.10.2022 года №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75</w:t>
      </w:r>
    </w:p>
    <w:p w:rsidR="00510F81" w:rsidRPr="00510F81" w:rsidRDefault="00510F81" w:rsidP="00510F81">
      <w:pPr>
        <w:pStyle w:val="a3"/>
        <w:rPr>
          <w:sz w:val="28"/>
          <w:szCs w:val="28"/>
          <w:lang w:eastAsia="ru-RU"/>
        </w:rPr>
      </w:pPr>
      <w:r w:rsidRPr="00510F81">
        <w:rPr>
          <w:sz w:val="28"/>
          <w:szCs w:val="28"/>
          <w:lang w:eastAsia="ru-RU"/>
        </w:rPr>
        <w:t>О внесении изменений в решение</w:t>
      </w:r>
    </w:p>
    <w:p w:rsidR="00510F81" w:rsidRPr="00510F81" w:rsidRDefault="00510F81" w:rsidP="00510F81">
      <w:pPr>
        <w:pStyle w:val="a3"/>
        <w:rPr>
          <w:sz w:val="28"/>
          <w:szCs w:val="28"/>
          <w:lang w:eastAsia="ru-RU"/>
        </w:rPr>
      </w:pPr>
      <w:r w:rsidRPr="00510F81">
        <w:rPr>
          <w:sz w:val="28"/>
          <w:szCs w:val="28"/>
          <w:lang w:eastAsia="ru-RU"/>
        </w:rPr>
        <w:t>Сельской Думы от 30.12.2021 № 57а</w:t>
      </w:r>
    </w:p>
    <w:p w:rsidR="00510F81" w:rsidRPr="00510F81" w:rsidRDefault="00510F81" w:rsidP="00510F81">
      <w:pPr>
        <w:pStyle w:val="a3"/>
        <w:rPr>
          <w:sz w:val="28"/>
          <w:szCs w:val="28"/>
          <w:lang w:eastAsia="ru-RU"/>
        </w:rPr>
      </w:pPr>
      <w:r w:rsidRPr="00510F81">
        <w:rPr>
          <w:sz w:val="28"/>
          <w:szCs w:val="28"/>
          <w:lang w:eastAsia="ru-RU"/>
        </w:rPr>
        <w:t>«Об утверждении Плана работы</w:t>
      </w:r>
    </w:p>
    <w:p w:rsidR="00510F81" w:rsidRPr="00510F81" w:rsidRDefault="00510F81" w:rsidP="00510F81">
      <w:pPr>
        <w:pStyle w:val="a3"/>
        <w:rPr>
          <w:sz w:val="28"/>
          <w:szCs w:val="28"/>
          <w:lang w:eastAsia="ru-RU"/>
        </w:rPr>
      </w:pPr>
      <w:r w:rsidRPr="00510F81">
        <w:rPr>
          <w:sz w:val="28"/>
          <w:szCs w:val="28"/>
          <w:lang w:eastAsia="ru-RU"/>
        </w:rPr>
        <w:t xml:space="preserve">Сельской Думы </w:t>
      </w:r>
      <w:proofErr w:type="gramStart"/>
      <w:r w:rsidRPr="00510F81">
        <w:rPr>
          <w:sz w:val="28"/>
          <w:szCs w:val="28"/>
          <w:lang w:eastAsia="ru-RU"/>
        </w:rPr>
        <w:t>муниципального</w:t>
      </w:r>
      <w:proofErr w:type="gramEnd"/>
    </w:p>
    <w:p w:rsidR="00510F81" w:rsidRPr="00510F81" w:rsidRDefault="00510F81" w:rsidP="00510F81">
      <w:pPr>
        <w:pStyle w:val="a3"/>
        <w:rPr>
          <w:sz w:val="28"/>
          <w:szCs w:val="28"/>
          <w:lang w:eastAsia="ru-RU"/>
        </w:rPr>
      </w:pPr>
      <w:r w:rsidRPr="00510F81">
        <w:rPr>
          <w:sz w:val="28"/>
          <w:szCs w:val="28"/>
          <w:lang w:eastAsia="ru-RU"/>
        </w:rPr>
        <w:t>образования сельского поселения</w:t>
      </w:r>
    </w:p>
    <w:p w:rsidR="00510F81" w:rsidRPr="00510F81" w:rsidRDefault="00510F81" w:rsidP="00510F81">
      <w:pPr>
        <w:pStyle w:val="a3"/>
        <w:rPr>
          <w:sz w:val="28"/>
          <w:szCs w:val="28"/>
          <w:lang w:eastAsia="ru-RU"/>
        </w:rPr>
      </w:pPr>
      <w:r w:rsidRPr="00510F81">
        <w:rPr>
          <w:sz w:val="28"/>
          <w:szCs w:val="28"/>
          <w:lang w:eastAsia="ru-RU"/>
        </w:rPr>
        <w:t>«Деревня Озеро» на 2022 год»</w:t>
      </w:r>
    </w:p>
    <w:p w:rsidR="00510F81" w:rsidRPr="00510F81" w:rsidRDefault="00510F81" w:rsidP="00510F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510F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целях исполнения Федерального закона от 06 октября 2003 года №131-ФЗ «Об общих принципах организации местного самоуправления в Российской Федерации», на основании Регламента Сельской Думы муниципального образования сельское поселение «Деревня Озеро», руководствуясь Уставом муниципального образования сельское поселение "Деревня Озеро" Сельская Дума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РЕШИЛА: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Внести изменения в решение Сельской Думы от 30.12.2021 №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57а</w:t>
      </w: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«Об утверждении Плана работы Сельской Думы муниципального образования сельское поселение «Деревня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на 2022 год»: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 дополнить часть 1 плана работы Сельской Думы пунктом 1.11.1 следующего содержания: «Об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МО сельское поселение «Деревня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Озеро»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Настоящее решение вступает в силу с момента его подписания и подлежит обнародования.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  <w:proofErr w:type="gramStart"/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исполнением настоящего Решения оставляю за собой.</w:t>
      </w:r>
    </w:p>
    <w:p w:rsidR="00510F81" w:rsidRPr="00510F81" w:rsidRDefault="00510F81" w:rsidP="00510F81">
      <w:pPr>
        <w:pStyle w:val="a3"/>
        <w:rPr>
          <w:sz w:val="28"/>
          <w:szCs w:val="28"/>
          <w:lang w:eastAsia="ru-RU"/>
        </w:rPr>
      </w:pPr>
      <w:r w:rsidRPr="00510F81">
        <w:rPr>
          <w:sz w:val="28"/>
          <w:szCs w:val="28"/>
          <w:lang w:eastAsia="ru-RU"/>
        </w:rPr>
        <w:t>Глава МО сельское поселение</w:t>
      </w:r>
    </w:p>
    <w:p w:rsidR="00510F81" w:rsidRPr="00510F81" w:rsidRDefault="00510F81" w:rsidP="00510F81">
      <w:pPr>
        <w:pStyle w:val="a3"/>
        <w:tabs>
          <w:tab w:val="left" w:pos="6491"/>
        </w:tabs>
        <w:rPr>
          <w:sz w:val="28"/>
          <w:szCs w:val="28"/>
          <w:lang w:eastAsia="ru-RU"/>
        </w:rPr>
      </w:pPr>
      <w:r w:rsidRPr="00510F81">
        <w:rPr>
          <w:sz w:val="28"/>
          <w:szCs w:val="28"/>
          <w:lang w:eastAsia="ru-RU"/>
        </w:rPr>
        <w:t xml:space="preserve">«Деревня Озеро» </w:t>
      </w:r>
      <w:r>
        <w:rPr>
          <w:sz w:val="28"/>
          <w:szCs w:val="28"/>
          <w:lang w:eastAsia="ru-RU"/>
        </w:rPr>
        <w:tab/>
        <w:t xml:space="preserve">           </w:t>
      </w:r>
      <w:proofErr w:type="spellStart"/>
      <w:r>
        <w:rPr>
          <w:sz w:val="28"/>
          <w:szCs w:val="28"/>
          <w:lang w:eastAsia="ru-RU"/>
        </w:rPr>
        <w:t>З.А.Финоженкова</w:t>
      </w:r>
      <w:proofErr w:type="spellEnd"/>
    </w:p>
    <w:p w:rsidR="00510F81" w:rsidRDefault="00510F81" w:rsidP="00510F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10F81" w:rsidRPr="00510F81" w:rsidRDefault="00510F81" w:rsidP="00510F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</w:t>
      </w: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риложение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Решению Сельской Думы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 СП «Деревня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Озеро</w:t>
      </w: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</w:t>
      </w:r>
      <w:r w:rsidRPr="00510F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.10. 2022 г. №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75</w:t>
      </w:r>
    </w:p>
    <w:p w:rsidR="00510F81" w:rsidRPr="00510F81" w:rsidRDefault="00510F81" w:rsidP="00510F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10F8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ПЛАН РАБОТЫ</w:t>
      </w:r>
    </w:p>
    <w:p w:rsidR="00510F81" w:rsidRPr="00510F81" w:rsidRDefault="00510F81" w:rsidP="00510F81">
      <w:pPr>
        <w:pStyle w:val="a3"/>
        <w:jc w:val="center"/>
        <w:rPr>
          <w:sz w:val="28"/>
          <w:szCs w:val="28"/>
          <w:lang w:eastAsia="ru-RU"/>
        </w:rPr>
      </w:pPr>
      <w:r w:rsidRPr="00510F81">
        <w:rPr>
          <w:sz w:val="28"/>
          <w:szCs w:val="28"/>
          <w:lang w:eastAsia="ru-RU"/>
        </w:rPr>
        <w:t>Сельской Думы</w:t>
      </w:r>
    </w:p>
    <w:p w:rsidR="00510F81" w:rsidRPr="00510F81" w:rsidRDefault="00510F81" w:rsidP="00510F81">
      <w:pPr>
        <w:pStyle w:val="a3"/>
        <w:jc w:val="center"/>
        <w:rPr>
          <w:sz w:val="28"/>
          <w:szCs w:val="28"/>
          <w:lang w:eastAsia="ru-RU"/>
        </w:rPr>
      </w:pPr>
      <w:r w:rsidRPr="00510F81">
        <w:rPr>
          <w:sz w:val="28"/>
          <w:szCs w:val="28"/>
          <w:lang w:eastAsia="ru-RU"/>
        </w:rPr>
        <w:t>МО сельского поселения «Деревня Озеро» на 2022 год</w:t>
      </w:r>
    </w:p>
    <w:tbl>
      <w:tblPr>
        <w:tblW w:w="7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076"/>
        <w:gridCol w:w="1975"/>
        <w:gridCol w:w="2128"/>
      </w:tblGrid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Сроки исполнения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Вопросы для рассмотрения на заседаниях Сельской Думы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Отчет Главы администрации МО СП «Деревня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о результатах деятельности за 2021 год</w:t>
            </w:r>
          </w:p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Отчет Главы муниципального образования о своей деятельности за 2021 год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Глава администрации</w:t>
            </w:r>
          </w:p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МО 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 утверждении перечня имущества принимаемого в муниципальную собственность МО сельское поселение «Деревня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из муниципальной собственности МО муниципальный район «Юхновский район»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1.3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 утверждении Положения о порядке регистрации Устава территориального общественного 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самоуправления в муниципальном образовании сельское поселение «Деревня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1.4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 участии в ежегодном конкурсе на лучшую организацию работы представительного органа муниципальных образований Калужской области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1.5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 проведении публичных слушаний по проекту отчета об исполнении бюджета МО сельское поселение «Деревня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за 2021 год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1.6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 передаче полномочий по осуществлению внутреннего муниципального финансового контроля МО сельское поселение «Деревня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МО муниципальный район «Юхновский район»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1.7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 подготовке и проведении праздничных мероприятий посвященных юбилею Победы.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1.8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 утверждении отчета по исполнению бюджета МО сельское поселение «Деревня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за 2021 год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1.8.1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 утверждении </w:t>
            </w:r>
            <w:proofErr w:type="gramStart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Кодекса этики депутата Сельской Думы муниципального образования</w:t>
            </w:r>
            <w:proofErr w:type="gramEnd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сельское поселение «Деревня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Прокуратура Юхновского района,</w:t>
            </w:r>
          </w:p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1.9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AD6E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 внесении изменений в бюджет МО сельское поселение «Деревня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за 2021 год.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1.10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 принятии сельским поселением от муниципального района «Юхновский район» осуществления части полномочий по решению вопросов местного значения муниципального района на 2023 год.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1.11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AD6E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 передаче муниципальному району «Юхновский район» осуществление части полномочий по решению вопросов местного значения сельского поселения «Деревня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1.11.1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AD6E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-Об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 xml:space="preserve">другим характеристикам надежности и безопасности объектов, требованиями проектной документации зданий, сооружений на территории МО сельское поселение «Деревня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Прокуратура Юхновского района,</w:t>
            </w:r>
          </w:p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1.12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AD6E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- О назначении публичных слушаний по проекту решения о бюджете МО сельское поселение «Деревня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 2023 г. и плановый период 2024 – 2025 годов.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1.13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-Об утверждении бюджета МО сельское поселение «Деревня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на 2023 год и плановый период 2024-2025 годов.</w:t>
            </w:r>
          </w:p>
          <w:p w:rsidR="00AD6E68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-О проведении Новогодних праздников;</w:t>
            </w:r>
          </w:p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-О пожарной безопасности на период выходных и праздничных дней.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 квартал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AD6E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1.1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 внесении изменений и дополнений в нормативные правовые акты и в муниципальные правовые акты, в связи с изменениями действующего законодательства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AD6E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1.1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Принятие нормативных 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правовых актов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 течени</w:t>
            </w:r>
            <w:proofErr w:type="gramStart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</w:t>
            </w:r>
            <w:proofErr w:type="gramEnd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AD6E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1.1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 рассмотрении информаций, представлений и протестов прокуратуры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течени</w:t>
            </w:r>
            <w:proofErr w:type="gramStart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</w:t>
            </w:r>
            <w:proofErr w:type="gramEnd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Сельская Дума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Контрольная деятельность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исполнением решений и поручений Сельской Думы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Глава поселения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ходом реализации муниципальных программ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Глава поселения депутаты Сельской Думы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Организационная деятельность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3.1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Подготовка и проведение заседаний Сельской Думы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Глава поселения депутаты Сельской Думы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3.2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Подготовка и проведение публичных слушаний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депутаты Сельской Думы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3.3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Подготовка и проведение заседаний постоянных комиссий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председатели комиссий депутаты Сельской Думы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Информационное обеспечение деятельности Сельской Думы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4.1.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Опубликование решений Сельской Думы в средствах массовой информации.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Глава поселения,</w:t>
            </w:r>
          </w:p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администрация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4.2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Обнародование решений Сельской Думы на 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информационных стендах сельского поселения.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в течени</w:t>
            </w:r>
            <w:proofErr w:type="gramStart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</w:t>
            </w:r>
            <w:proofErr w:type="gramEnd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Глава поселения,</w:t>
            </w:r>
          </w:p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администрация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4.3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AD6E6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Размещение решений Сельской Думы на официальном сайте администрации МО сельское поселение «Деревня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Озеро</w:t>
            </w: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 в сети «Интернет»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течени</w:t>
            </w:r>
            <w:proofErr w:type="gramStart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</w:t>
            </w:r>
            <w:proofErr w:type="gramEnd"/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Глава поселения,</w:t>
            </w:r>
          </w:p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администрация</w:t>
            </w:r>
          </w:p>
        </w:tc>
      </w:tr>
      <w:tr w:rsidR="00AD6E68" w:rsidRPr="00510F81" w:rsidTr="00AD6E68"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4.4</w:t>
            </w:r>
          </w:p>
        </w:tc>
        <w:tc>
          <w:tcPr>
            <w:tcW w:w="3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Направление нормативно - правовых актов утвержденных Сельской Думы для включения в региональный регистр муниципальных правовых актов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E68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Глава поселения,</w:t>
            </w:r>
          </w:p>
          <w:p w:rsidR="00510F81" w:rsidRPr="00510F81" w:rsidRDefault="00AD6E68" w:rsidP="00510F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0F8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администраци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</w:t>
            </w:r>
            <w:bookmarkStart w:id="0" w:name="_GoBack"/>
            <w:bookmarkEnd w:id="0"/>
          </w:p>
        </w:tc>
      </w:tr>
    </w:tbl>
    <w:p w:rsidR="000731BD" w:rsidRDefault="000731BD"/>
    <w:sectPr w:rsidR="000731BD" w:rsidSect="00510F8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81"/>
    <w:rsid w:val="000731BD"/>
    <w:rsid w:val="00510F81"/>
    <w:rsid w:val="00A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2022-11-11T06:13:00Z</dcterms:created>
  <dcterms:modified xsi:type="dcterms:W3CDTF">2022-11-11T06:31:00Z</dcterms:modified>
</cp:coreProperties>
</file>