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727518">
        <w:rPr>
          <w:rFonts w:ascii="Times New Roman" w:hAnsi="Times New Roman"/>
          <w:szCs w:val="32"/>
        </w:rPr>
        <w:t>Озеро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5C0BEF">
        <w:rPr>
          <w:rFonts w:ascii="Times New Roman" w:hAnsi="Times New Roman"/>
          <w:sz w:val="24"/>
          <w:szCs w:val="24"/>
        </w:rPr>
        <w:t>2</w:t>
      </w:r>
      <w:r w:rsidR="005343EF">
        <w:rPr>
          <w:rFonts w:ascii="Times New Roman" w:hAnsi="Times New Roman"/>
          <w:sz w:val="24"/>
          <w:szCs w:val="24"/>
        </w:rPr>
        <w:t>8</w:t>
      </w:r>
      <w:r w:rsidR="005C0BEF">
        <w:rPr>
          <w:rFonts w:ascii="Times New Roman" w:hAnsi="Times New Roman"/>
          <w:sz w:val="24"/>
          <w:szCs w:val="24"/>
        </w:rPr>
        <w:t xml:space="preserve"> июня</w:t>
      </w:r>
      <w:r w:rsidR="005C0B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5C0BE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 </w:t>
      </w:r>
      <w:r w:rsidR="005C0BEF">
        <w:rPr>
          <w:rFonts w:ascii="Times New Roman" w:hAnsi="Times New Roman"/>
          <w:sz w:val="24"/>
          <w:szCs w:val="24"/>
        </w:rPr>
        <w:t>2</w:t>
      </w:r>
      <w:r w:rsidR="00EF15F0">
        <w:rPr>
          <w:rFonts w:ascii="Times New Roman" w:hAnsi="Times New Roman"/>
          <w:sz w:val="24"/>
          <w:szCs w:val="24"/>
        </w:rPr>
        <w:t>7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</w:tblGrid>
      <w:tr w:rsidR="00033194" w:rsidTr="00BF248C">
        <w:trPr>
          <w:trHeight w:val="1080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248C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конкурсной комиссии по проведению конкурсного </w:t>
            </w:r>
          </w:p>
          <w:p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отбора инициативных проектов</w:t>
            </w:r>
          </w:p>
        </w:tc>
      </w:tr>
    </w:tbl>
    <w:p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5343EF" w:rsidRDefault="00665A1A" w:rsidP="0003319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sz w:val="24"/>
          <w:szCs w:val="24"/>
        </w:rPr>
        <w:t>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 w:rsidR="00374978">
        <w:rPr>
          <w:sz w:val="24"/>
          <w:szCs w:val="24"/>
        </w:rPr>
        <w:t xml:space="preserve">» от </w:t>
      </w:r>
      <w:r w:rsidR="005343EF">
        <w:rPr>
          <w:sz w:val="24"/>
          <w:szCs w:val="24"/>
        </w:rPr>
        <w:t>28 июня 2021года</w:t>
      </w:r>
      <w:r w:rsidR="00374978">
        <w:rPr>
          <w:sz w:val="24"/>
          <w:szCs w:val="24"/>
        </w:rPr>
        <w:t xml:space="preserve">     № </w:t>
      </w:r>
      <w:r w:rsidR="005343EF">
        <w:rPr>
          <w:sz w:val="24"/>
          <w:szCs w:val="24"/>
        </w:rPr>
        <w:t>36</w:t>
      </w:r>
      <w:r w:rsidR="00374978">
        <w:rPr>
          <w:sz w:val="24"/>
          <w:szCs w:val="24"/>
        </w:rPr>
        <w:t xml:space="preserve">   «Об утверждении Порядка определения территории, части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 w:rsidR="00374978">
        <w:rPr>
          <w:sz w:val="24"/>
          <w:szCs w:val="24"/>
        </w:rPr>
        <w:t xml:space="preserve">», предназначенной для реализации инициативных проектов», от </w:t>
      </w:r>
      <w:r w:rsidR="005343EF">
        <w:rPr>
          <w:sz w:val="24"/>
          <w:szCs w:val="24"/>
        </w:rPr>
        <w:t>28 июня</w:t>
      </w:r>
      <w:r w:rsidR="00374978">
        <w:rPr>
          <w:sz w:val="24"/>
          <w:szCs w:val="24"/>
        </w:rPr>
        <w:t xml:space="preserve">  </w:t>
      </w:r>
      <w:r w:rsidR="005343EF">
        <w:rPr>
          <w:sz w:val="24"/>
          <w:szCs w:val="24"/>
        </w:rPr>
        <w:t>2021 года</w:t>
      </w:r>
      <w:r w:rsidR="00374978">
        <w:rPr>
          <w:sz w:val="24"/>
          <w:szCs w:val="24"/>
        </w:rPr>
        <w:t xml:space="preserve">   </w:t>
      </w:r>
      <w:proofErr w:type="gramEnd"/>
    </w:p>
    <w:p w:rsidR="005C0BEF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№ </w:t>
      </w:r>
      <w:r w:rsidR="005343EF">
        <w:rPr>
          <w:sz w:val="24"/>
          <w:szCs w:val="24"/>
        </w:rPr>
        <w:t>37</w:t>
      </w:r>
      <w:r>
        <w:rPr>
          <w:sz w:val="24"/>
          <w:szCs w:val="24"/>
        </w:rPr>
        <w:t xml:space="preserve">   «Об утверждении Порядка реализации инициативных проектов в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>
        <w:rPr>
          <w:sz w:val="24"/>
          <w:szCs w:val="24"/>
        </w:rPr>
        <w:t>», руководствуясь Уставом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r w:rsidR="009D1C9F">
        <w:rPr>
          <w:sz w:val="24"/>
          <w:szCs w:val="24"/>
        </w:rPr>
        <w:t>Деревня</w:t>
      </w:r>
      <w:r w:rsidR="0084197C">
        <w:rPr>
          <w:sz w:val="24"/>
          <w:szCs w:val="24"/>
        </w:rPr>
        <w:t xml:space="preserve"> </w:t>
      </w:r>
      <w:r w:rsidR="00EF15F0">
        <w:rPr>
          <w:sz w:val="24"/>
          <w:szCs w:val="24"/>
        </w:rPr>
        <w:t>Озеро</w:t>
      </w:r>
      <w:r>
        <w:rPr>
          <w:sz w:val="24"/>
          <w:szCs w:val="24"/>
        </w:rPr>
        <w:t xml:space="preserve">», в целях активизации участия жителей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>
        <w:rPr>
          <w:sz w:val="24"/>
          <w:szCs w:val="24"/>
        </w:rPr>
        <w:t>» в осуществлении местного самоуправления и решения вопросов местного значения 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ством реализации на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>
        <w:rPr>
          <w:sz w:val="24"/>
          <w:szCs w:val="24"/>
        </w:rPr>
        <w:t>«</w:t>
      </w:r>
      <w:r w:rsidR="009D1C9F">
        <w:rPr>
          <w:sz w:val="24"/>
          <w:szCs w:val="24"/>
        </w:rPr>
        <w:t>Д</w:t>
      </w:r>
      <w:r w:rsidR="009D1C9F">
        <w:rPr>
          <w:sz w:val="24"/>
          <w:szCs w:val="24"/>
        </w:rPr>
        <w:t>е</w:t>
      </w:r>
      <w:r w:rsidR="009D1C9F">
        <w:rPr>
          <w:sz w:val="24"/>
          <w:szCs w:val="24"/>
        </w:rPr>
        <w:t xml:space="preserve">ревня </w:t>
      </w:r>
      <w:r w:rsidR="00EF15F0">
        <w:rPr>
          <w:sz w:val="24"/>
          <w:szCs w:val="24"/>
        </w:rPr>
        <w:t>Озеро</w:t>
      </w:r>
      <w:r>
        <w:rPr>
          <w:sz w:val="24"/>
          <w:szCs w:val="24"/>
        </w:rPr>
        <w:t>» инициативных проектов граждан ад</w:t>
      </w:r>
      <w:r w:rsidR="00033194">
        <w:rPr>
          <w:sz w:val="24"/>
          <w:szCs w:val="24"/>
        </w:rPr>
        <w:t>министрация муниципального образов</w:t>
      </w:r>
      <w:r w:rsidR="00033194">
        <w:rPr>
          <w:sz w:val="24"/>
          <w:szCs w:val="24"/>
        </w:rPr>
        <w:t>а</w:t>
      </w:r>
      <w:r w:rsidR="00033194">
        <w:rPr>
          <w:sz w:val="24"/>
          <w:szCs w:val="24"/>
        </w:rPr>
        <w:t>ния</w:t>
      </w:r>
      <w:r w:rsidR="009D1C9F">
        <w:rPr>
          <w:sz w:val="24"/>
          <w:szCs w:val="24"/>
        </w:rPr>
        <w:t xml:space="preserve"> сельское поселение</w:t>
      </w:r>
      <w:proofErr w:type="gramEnd"/>
      <w:r w:rsidR="009D1C9F">
        <w:rPr>
          <w:sz w:val="24"/>
          <w:szCs w:val="24"/>
        </w:rPr>
        <w:t xml:space="preserve"> </w:t>
      </w:r>
      <w:r w:rsidR="00033194">
        <w:rPr>
          <w:sz w:val="24"/>
          <w:szCs w:val="24"/>
        </w:rPr>
        <w:t>«</w:t>
      </w:r>
      <w:r w:rsidR="009D1C9F">
        <w:rPr>
          <w:sz w:val="24"/>
          <w:szCs w:val="24"/>
        </w:rPr>
        <w:t>Деревня</w:t>
      </w:r>
      <w:r w:rsidR="000C4865">
        <w:rPr>
          <w:sz w:val="24"/>
          <w:szCs w:val="24"/>
        </w:rPr>
        <w:t xml:space="preserve"> </w:t>
      </w:r>
      <w:r w:rsidR="00EF15F0">
        <w:rPr>
          <w:sz w:val="24"/>
          <w:szCs w:val="24"/>
        </w:rPr>
        <w:t>Озеро</w:t>
      </w:r>
      <w:r w:rsidR="00033194">
        <w:rPr>
          <w:sz w:val="24"/>
          <w:szCs w:val="24"/>
        </w:rPr>
        <w:t xml:space="preserve">» </w:t>
      </w:r>
      <w:r w:rsidR="000C4865">
        <w:rPr>
          <w:sz w:val="24"/>
          <w:szCs w:val="24"/>
        </w:rPr>
        <w:t xml:space="preserve"> </w:t>
      </w:r>
    </w:p>
    <w:p w:rsidR="00033194" w:rsidRDefault="00033194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ПОСТАНОВЛЯЕТ:</w:t>
      </w:r>
      <w:r>
        <w:rPr>
          <w:sz w:val="24"/>
          <w:szCs w:val="24"/>
        </w:rPr>
        <w:t xml:space="preserve"> </w:t>
      </w:r>
    </w:p>
    <w:p w:rsidR="00374978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 w:rsidR="009C1052">
        <w:rPr>
          <w:sz w:val="24"/>
          <w:szCs w:val="24"/>
        </w:rPr>
        <w:t>» в 2021 году (приложение № 1).</w:t>
      </w: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</w:t>
      </w:r>
      <w:r w:rsidR="009C1052">
        <w:rPr>
          <w:sz w:val="24"/>
          <w:szCs w:val="24"/>
        </w:rPr>
        <w:t>и</w:t>
      </w:r>
      <w:r w:rsidR="009C1052">
        <w:rPr>
          <w:sz w:val="24"/>
          <w:szCs w:val="24"/>
        </w:rPr>
        <w:t xml:space="preserve">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9D1C9F">
        <w:rPr>
          <w:sz w:val="24"/>
          <w:szCs w:val="24"/>
        </w:rPr>
        <w:t xml:space="preserve">Деревня </w:t>
      </w:r>
      <w:r w:rsidR="00EF15F0">
        <w:rPr>
          <w:sz w:val="24"/>
          <w:szCs w:val="24"/>
        </w:rPr>
        <w:t>Озеро</w:t>
      </w:r>
      <w:r w:rsidR="009C1052">
        <w:rPr>
          <w:sz w:val="24"/>
          <w:szCs w:val="24"/>
        </w:rPr>
        <w:t>» (приложение № 2).</w:t>
      </w:r>
    </w:p>
    <w:p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5C0BEF" w:rsidRDefault="005C0BEF" w:rsidP="005C0BEF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 </w:t>
      </w:r>
    </w:p>
    <w:p w:rsidR="00033194" w:rsidRDefault="005C0BE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r w:rsidR="009D1C9F">
        <w:rPr>
          <w:b/>
          <w:sz w:val="24"/>
          <w:szCs w:val="24"/>
        </w:rPr>
        <w:t>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r w:rsidR="00EF15F0">
        <w:rPr>
          <w:b/>
          <w:sz w:val="24"/>
          <w:szCs w:val="24"/>
        </w:rPr>
        <w:t>Озеро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5C0BEF">
        <w:rPr>
          <w:b/>
          <w:sz w:val="24"/>
          <w:szCs w:val="24"/>
        </w:rPr>
        <w:t xml:space="preserve">          </w:t>
      </w:r>
      <w:r w:rsidR="00EF15F0">
        <w:rPr>
          <w:b/>
          <w:sz w:val="24"/>
          <w:szCs w:val="24"/>
        </w:rPr>
        <w:t xml:space="preserve">               </w:t>
      </w:r>
      <w:r w:rsidR="005C0BEF">
        <w:rPr>
          <w:b/>
          <w:sz w:val="24"/>
          <w:szCs w:val="24"/>
        </w:rPr>
        <w:t xml:space="preserve">    </w:t>
      </w:r>
      <w:proofErr w:type="spellStart"/>
      <w:r w:rsidR="00EF15F0">
        <w:rPr>
          <w:b/>
          <w:sz w:val="24"/>
          <w:szCs w:val="24"/>
        </w:rPr>
        <w:t>Е.Г.Фокина</w:t>
      </w:r>
      <w:proofErr w:type="spellEnd"/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p w:rsidR="0051246E" w:rsidRDefault="0051246E">
      <w:pPr>
        <w:pStyle w:val="ConsPlusNormal"/>
        <w:jc w:val="right"/>
        <w:outlineLvl w:val="0"/>
      </w:pPr>
      <w:r>
        <w:t xml:space="preserve">Приложение </w:t>
      </w:r>
      <w:r w:rsidR="007E32BA">
        <w:t xml:space="preserve">№ </w:t>
      </w:r>
      <w:r>
        <w:t>1</w:t>
      </w:r>
    </w:p>
    <w:p w:rsidR="0051246E" w:rsidRDefault="0051246E">
      <w:pPr>
        <w:pStyle w:val="ConsPlusNormal"/>
        <w:jc w:val="right"/>
      </w:pPr>
      <w:r>
        <w:t>к Постановлению</w:t>
      </w:r>
    </w:p>
    <w:p w:rsidR="007E32BA" w:rsidRDefault="007E32BA">
      <w:pPr>
        <w:pStyle w:val="ConsPlusNormal"/>
        <w:jc w:val="right"/>
      </w:pPr>
      <w:r>
        <w:t>администрации муниципального</w:t>
      </w:r>
    </w:p>
    <w:p w:rsidR="00153D20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:rsidR="000C4865" w:rsidRDefault="009D1C9F">
      <w:pPr>
        <w:pStyle w:val="ConsPlusNormal"/>
        <w:jc w:val="right"/>
      </w:pPr>
      <w:r>
        <w:t>«Деревня</w:t>
      </w:r>
      <w:r w:rsidR="00EF15F0">
        <w:t xml:space="preserve"> Озеро</w:t>
      </w:r>
      <w:r w:rsidR="007E32BA">
        <w:t>»</w:t>
      </w:r>
    </w:p>
    <w:p w:rsidR="007E32BA" w:rsidRPr="005C0BEF" w:rsidRDefault="005C0BEF">
      <w:pPr>
        <w:pStyle w:val="ConsPlusNormal"/>
        <w:jc w:val="right"/>
        <w:rPr>
          <w:u w:val="single"/>
        </w:rPr>
      </w:pPr>
      <w:r>
        <w:t xml:space="preserve"> </w:t>
      </w:r>
      <w:r w:rsidRPr="005C0BEF">
        <w:rPr>
          <w:u w:val="single"/>
        </w:rPr>
        <w:t>от 29 июня 2021</w:t>
      </w:r>
      <w:r>
        <w:rPr>
          <w:u w:val="single"/>
        </w:rPr>
        <w:t xml:space="preserve"> г.</w:t>
      </w:r>
      <w:r w:rsidRPr="005C0BEF">
        <w:rPr>
          <w:u w:val="single"/>
        </w:rPr>
        <w:t xml:space="preserve"> № 2</w:t>
      </w:r>
      <w:r w:rsidR="00EF15F0">
        <w:rPr>
          <w:u w:val="single"/>
        </w:rPr>
        <w:t>7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9D1C9F">
        <w:rPr>
          <w:sz w:val="26"/>
          <w:szCs w:val="26"/>
        </w:rPr>
        <w:t xml:space="preserve">Деревня </w:t>
      </w:r>
      <w:r w:rsidR="00EF15F0">
        <w:rPr>
          <w:sz w:val="26"/>
          <w:szCs w:val="26"/>
        </w:rPr>
        <w:t>Озеро</w:t>
      </w:r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по проведению конкурсного отбора инициативных проектов. 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EF15F0">
        <w:rPr>
          <w:rFonts w:ascii="Times New Roman" w:hAnsi="Times New Roman" w:cs="Times New Roman"/>
          <w:sz w:val="26"/>
          <w:szCs w:val="26"/>
        </w:rPr>
        <w:t>Озеро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5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</w:t>
      </w:r>
      <w:r w:rsidR="00DF10DA">
        <w:rPr>
          <w:rFonts w:ascii="Times New Roman" w:hAnsi="Times New Roman" w:cs="Times New Roman"/>
          <w:sz w:val="26"/>
          <w:szCs w:val="26"/>
        </w:rPr>
        <w:t>и</w:t>
      </w:r>
      <w:r w:rsidR="00DF10DA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EF15F0">
        <w:rPr>
          <w:rFonts w:ascii="Times New Roman" w:hAnsi="Times New Roman" w:cs="Times New Roman"/>
          <w:sz w:val="26"/>
          <w:szCs w:val="26"/>
        </w:rPr>
        <w:t>Озеро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нормати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ного отбора.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сенным к компетенции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EF15F0">
        <w:rPr>
          <w:rFonts w:ascii="Times New Roman" w:hAnsi="Times New Roman" w:cs="Times New Roman"/>
          <w:sz w:val="26"/>
          <w:szCs w:val="26"/>
        </w:rPr>
        <w:t>Оз</w:t>
      </w:r>
      <w:r w:rsidR="00EF15F0">
        <w:rPr>
          <w:rFonts w:ascii="Times New Roman" w:hAnsi="Times New Roman" w:cs="Times New Roman"/>
          <w:sz w:val="26"/>
          <w:szCs w:val="26"/>
        </w:rPr>
        <w:t>е</w:t>
      </w:r>
      <w:r w:rsidR="00EF15F0">
        <w:rPr>
          <w:rFonts w:ascii="Times New Roman" w:hAnsi="Times New Roman" w:cs="Times New Roman"/>
          <w:sz w:val="26"/>
          <w:szCs w:val="26"/>
        </w:rPr>
        <w:t>ро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DF4326" w:rsidRDefault="00DF4326" w:rsidP="00DF432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DF4326" w:rsidRDefault="00DF4326" w:rsidP="00DF432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DF4326" w:rsidRDefault="00DF4326" w:rsidP="00DF432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конкурсной комиссии по итогам рассмотрения проектов прин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седателя конкурсной комиссии, секретарем конкурсной комиссии и членами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</w:t>
      </w:r>
      <w:r w:rsidR="00672BAB">
        <w:rPr>
          <w:rFonts w:ascii="Times New Roman" w:hAnsi="Times New Roman" w:cs="Times New Roman"/>
          <w:sz w:val="26"/>
          <w:szCs w:val="26"/>
        </w:rPr>
        <w:t>о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672BAB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EF15F0">
        <w:rPr>
          <w:rFonts w:ascii="Times New Roman" w:hAnsi="Times New Roman" w:cs="Times New Roman"/>
          <w:sz w:val="26"/>
          <w:szCs w:val="26"/>
        </w:rPr>
        <w:t>Озеро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C0BEF">
      <w:pPr>
        <w:pStyle w:val="ConsPlusNormal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A6A2A">
      <w:pPr>
        <w:pStyle w:val="ConsPlusNormal"/>
        <w:jc w:val="right"/>
        <w:outlineLvl w:val="0"/>
      </w:pPr>
      <w:r>
        <w:t>Приложение № 2</w:t>
      </w:r>
    </w:p>
    <w:p w:rsidR="005A6A2A" w:rsidRDefault="005A6A2A" w:rsidP="005A6A2A">
      <w:pPr>
        <w:pStyle w:val="ConsPlusNormal"/>
        <w:jc w:val="right"/>
      </w:pPr>
      <w:r>
        <w:t>к Постановлению</w:t>
      </w:r>
    </w:p>
    <w:p w:rsidR="005A6A2A" w:rsidRDefault="005A6A2A" w:rsidP="005A6A2A">
      <w:pPr>
        <w:pStyle w:val="ConsPlusNormal"/>
        <w:jc w:val="right"/>
      </w:pPr>
      <w:r>
        <w:t>администрации муниципального</w:t>
      </w:r>
    </w:p>
    <w:p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:rsidR="00420256" w:rsidRDefault="00672BAB" w:rsidP="005C0BEF">
      <w:pPr>
        <w:pStyle w:val="ConsPlusNormal"/>
        <w:jc w:val="right"/>
      </w:pPr>
      <w:r>
        <w:t>«Деревня</w:t>
      </w:r>
      <w:r w:rsidR="00EF15F0">
        <w:t xml:space="preserve"> Озеро</w:t>
      </w:r>
      <w:r w:rsidR="005A6A2A">
        <w:t>»</w:t>
      </w:r>
    </w:p>
    <w:p w:rsidR="0051246E" w:rsidRPr="005C0BEF" w:rsidRDefault="005C0BEF">
      <w:pPr>
        <w:pStyle w:val="ConsPlusNormal"/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Pr="005C0BEF">
        <w:rPr>
          <w:u w:val="single"/>
        </w:rPr>
        <w:t>от 29 июня 2021 г. №</w:t>
      </w:r>
      <w:r w:rsidR="00EF15F0">
        <w:rPr>
          <w:u w:val="single"/>
        </w:rPr>
        <w:t>27</w:t>
      </w:r>
      <w:r w:rsidRPr="005C0BEF">
        <w:rPr>
          <w:u w:val="single"/>
        </w:rPr>
        <w:t xml:space="preserve"> </w:t>
      </w:r>
    </w:p>
    <w:p w:rsidR="005A6A2A" w:rsidRDefault="005A6A2A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7E32BA" w:rsidRDefault="007E32BA">
      <w:pPr>
        <w:pStyle w:val="ConsPlusNormal"/>
        <w:jc w:val="both"/>
      </w:pPr>
    </w:p>
    <w:p w:rsidR="0051246E" w:rsidRPr="001B5AC6" w:rsidRDefault="0051246E">
      <w:pPr>
        <w:pStyle w:val="ConsPlusTitle"/>
        <w:jc w:val="center"/>
        <w:rPr>
          <w:sz w:val="26"/>
          <w:szCs w:val="26"/>
        </w:rPr>
      </w:pPr>
      <w:bookmarkStart w:id="1" w:name="P33"/>
      <w:bookmarkStart w:id="2" w:name="P114"/>
      <w:bookmarkEnd w:id="1"/>
      <w:bookmarkEnd w:id="2"/>
      <w:r w:rsidRPr="001B5AC6">
        <w:rPr>
          <w:sz w:val="26"/>
          <w:szCs w:val="26"/>
        </w:rPr>
        <w:t>СОСТАВ</w:t>
      </w:r>
    </w:p>
    <w:p w:rsidR="005A6A2A" w:rsidRPr="001B5AC6" w:rsidRDefault="005A6A2A">
      <w:pPr>
        <w:pStyle w:val="ConsPlusTitle"/>
        <w:jc w:val="center"/>
        <w:rPr>
          <w:sz w:val="26"/>
          <w:szCs w:val="26"/>
        </w:rPr>
      </w:pPr>
      <w:r w:rsidRPr="001B5AC6">
        <w:rPr>
          <w:sz w:val="26"/>
          <w:szCs w:val="26"/>
        </w:rPr>
        <w:t>конкурсной комиссии по проведению конкурсного отбора инициативных пр</w:t>
      </w:r>
      <w:r w:rsidRPr="001B5AC6">
        <w:rPr>
          <w:sz w:val="26"/>
          <w:szCs w:val="26"/>
        </w:rPr>
        <w:t>о</w:t>
      </w:r>
      <w:r w:rsidRPr="001B5AC6">
        <w:rPr>
          <w:sz w:val="26"/>
          <w:szCs w:val="26"/>
        </w:rPr>
        <w:t xml:space="preserve">ектов в муниципальном образовании </w:t>
      </w:r>
      <w:r w:rsidR="00672BAB" w:rsidRPr="001B5AC6">
        <w:rPr>
          <w:sz w:val="26"/>
          <w:szCs w:val="26"/>
        </w:rPr>
        <w:t xml:space="preserve">сельское поселение </w:t>
      </w:r>
      <w:r w:rsidRPr="001B5AC6">
        <w:rPr>
          <w:sz w:val="26"/>
          <w:szCs w:val="26"/>
        </w:rPr>
        <w:t>«</w:t>
      </w:r>
      <w:r w:rsidR="00672BAB" w:rsidRPr="001B5AC6">
        <w:rPr>
          <w:sz w:val="26"/>
          <w:szCs w:val="26"/>
        </w:rPr>
        <w:t xml:space="preserve">Деревня </w:t>
      </w:r>
      <w:r w:rsidR="00EF15F0">
        <w:rPr>
          <w:sz w:val="26"/>
          <w:szCs w:val="26"/>
        </w:rPr>
        <w:t>Озеро</w:t>
      </w:r>
      <w:r w:rsidRPr="001B5AC6">
        <w:rPr>
          <w:sz w:val="26"/>
          <w:szCs w:val="26"/>
        </w:rPr>
        <w:t>»</w:t>
      </w:r>
    </w:p>
    <w:p w:rsidR="0051246E" w:rsidRPr="001B5AC6" w:rsidRDefault="0051246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031"/>
        <w:gridCol w:w="5499"/>
      </w:tblGrid>
      <w:tr w:rsidR="0051246E" w:rsidRPr="001B5AC6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EF15F0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Фокина Е.Г.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 xml:space="preserve"> председатель комиссии</w:t>
            </w:r>
          </w:p>
        </w:tc>
      </w:tr>
      <w:tr w:rsidR="0051246E" w:rsidRPr="001B5AC6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EF15F0">
            <w:pPr>
              <w:pStyle w:val="ConsPlusNormal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Финоженкова</w:t>
            </w:r>
            <w:proofErr w:type="spellEnd"/>
            <w:r>
              <w:rPr>
                <w:sz w:val="26"/>
                <w:szCs w:val="26"/>
              </w:rPr>
              <w:t xml:space="preserve"> З.А.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51246E" w:rsidRPr="001B5AC6" w:rsidTr="005C0BEF">
        <w:trPr>
          <w:trHeight w:val="75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EF15F0">
            <w:pPr>
              <w:pStyle w:val="ConsPlusNormal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Хоранова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  <w:r w:rsidRPr="001B5AC6">
              <w:rPr>
                <w:sz w:val="26"/>
                <w:szCs w:val="26"/>
              </w:rPr>
              <w:t>секретарь комиссии</w:t>
            </w:r>
          </w:p>
        </w:tc>
      </w:tr>
      <w:tr w:rsidR="0051246E" w:rsidRPr="001B5AC6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0BEF" w:rsidRDefault="005C0BEF" w:rsidP="001B5A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конкурсной комиссии</w:t>
            </w:r>
          </w:p>
          <w:p w:rsidR="005C0BEF" w:rsidRDefault="005C0BEF" w:rsidP="001B5AC6">
            <w:pPr>
              <w:pStyle w:val="ConsPlusNormal"/>
              <w:rPr>
                <w:sz w:val="26"/>
                <w:szCs w:val="26"/>
              </w:rPr>
            </w:pPr>
          </w:p>
          <w:p w:rsidR="001B5AC6" w:rsidRPr="001B5AC6" w:rsidRDefault="00EF15F0" w:rsidP="001B5A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Г.М.</w:t>
            </w:r>
          </w:p>
          <w:p w:rsidR="001B5AC6" w:rsidRPr="001B5AC6" w:rsidRDefault="00EF15F0" w:rsidP="001B5AC6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Новосельцев Д.Г.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1246E" w:rsidRPr="001B5AC6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1B5AC6" w:rsidRDefault="0051246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5C0BE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</w:tbl>
    <w:p w:rsidR="00DC4211" w:rsidRDefault="00DC4211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6E"/>
    <w:rsid w:val="00033194"/>
    <w:rsid w:val="000C4865"/>
    <w:rsid w:val="000E3965"/>
    <w:rsid w:val="00153D20"/>
    <w:rsid w:val="001836ED"/>
    <w:rsid w:val="001B5AC6"/>
    <w:rsid w:val="002628E6"/>
    <w:rsid w:val="002D5E7E"/>
    <w:rsid w:val="003559CD"/>
    <w:rsid w:val="00367DAC"/>
    <w:rsid w:val="00374978"/>
    <w:rsid w:val="00420256"/>
    <w:rsid w:val="00447006"/>
    <w:rsid w:val="0048621B"/>
    <w:rsid w:val="0051246E"/>
    <w:rsid w:val="005343EF"/>
    <w:rsid w:val="005753F6"/>
    <w:rsid w:val="005A6A2A"/>
    <w:rsid w:val="005C0BEF"/>
    <w:rsid w:val="005D2086"/>
    <w:rsid w:val="00665A1A"/>
    <w:rsid w:val="00672BAB"/>
    <w:rsid w:val="00675C44"/>
    <w:rsid w:val="006B49FF"/>
    <w:rsid w:val="006F5405"/>
    <w:rsid w:val="0071132B"/>
    <w:rsid w:val="007243ED"/>
    <w:rsid w:val="00726DB8"/>
    <w:rsid w:val="00727518"/>
    <w:rsid w:val="00741C11"/>
    <w:rsid w:val="00745605"/>
    <w:rsid w:val="007E0E81"/>
    <w:rsid w:val="007E32BA"/>
    <w:rsid w:val="0084197C"/>
    <w:rsid w:val="0087437D"/>
    <w:rsid w:val="00894604"/>
    <w:rsid w:val="009364D9"/>
    <w:rsid w:val="009579B2"/>
    <w:rsid w:val="009C1052"/>
    <w:rsid w:val="009C2D17"/>
    <w:rsid w:val="009D1C9F"/>
    <w:rsid w:val="00A30AF1"/>
    <w:rsid w:val="00BF248C"/>
    <w:rsid w:val="00C737D0"/>
    <w:rsid w:val="00D20C83"/>
    <w:rsid w:val="00D268DE"/>
    <w:rsid w:val="00D27DBA"/>
    <w:rsid w:val="00D83C4D"/>
    <w:rsid w:val="00DC4211"/>
    <w:rsid w:val="00DF10DA"/>
    <w:rsid w:val="00DF4326"/>
    <w:rsid w:val="00E07294"/>
    <w:rsid w:val="00E2616E"/>
    <w:rsid w:val="00E83590"/>
    <w:rsid w:val="00EC2932"/>
    <w:rsid w:val="00EF15F0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6F14BD5D027069B271A759D99D79CBFE077D24E25C38CBC2B52B660A0C7DD26772EF44BCC902087619ED84D1433F18B4B5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2021-07-06T11:26:00Z</cp:lastPrinted>
  <dcterms:created xsi:type="dcterms:W3CDTF">2021-07-12T07:29:00Z</dcterms:created>
  <dcterms:modified xsi:type="dcterms:W3CDTF">2021-07-12T07:29:00Z</dcterms:modified>
</cp:coreProperties>
</file>