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7C" w:rsidRDefault="009E5A7C" w:rsidP="009E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5A7C" w:rsidRDefault="009E5A7C" w:rsidP="009E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9E5A7C" w:rsidRDefault="009E5A7C" w:rsidP="009E5A7C">
      <w:pPr>
        <w:jc w:val="center"/>
        <w:rPr>
          <w:b/>
          <w:sz w:val="28"/>
          <w:szCs w:val="28"/>
        </w:rPr>
      </w:pPr>
    </w:p>
    <w:p w:rsidR="009E5A7C" w:rsidRDefault="009E5A7C" w:rsidP="009E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5A7C" w:rsidRDefault="009E5A7C" w:rsidP="009E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9E5A7C" w:rsidRDefault="009E5A7C" w:rsidP="009E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ОЗЕРО»</w:t>
      </w:r>
    </w:p>
    <w:p w:rsidR="009E5A7C" w:rsidRDefault="009E5A7C" w:rsidP="009E5A7C"/>
    <w:p w:rsidR="009E5A7C" w:rsidRDefault="009E5A7C" w:rsidP="009E5A7C"/>
    <w:p w:rsidR="009E5A7C" w:rsidRDefault="009E5A7C" w:rsidP="009E5A7C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E5A7C" w:rsidRDefault="009E5A7C" w:rsidP="009E5A7C">
      <w:pPr>
        <w:tabs>
          <w:tab w:val="left" w:pos="4125"/>
        </w:tabs>
        <w:jc w:val="center"/>
        <w:rPr>
          <w:b/>
        </w:rPr>
      </w:pPr>
    </w:p>
    <w:p w:rsidR="009E5A7C" w:rsidRDefault="009E5A7C" w:rsidP="009E5A7C">
      <w:pPr>
        <w:tabs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25.04. 2016 года                                                                                № 15</w:t>
      </w:r>
    </w:p>
    <w:p w:rsidR="009E5A7C" w:rsidRDefault="009E5A7C" w:rsidP="009E5A7C">
      <w:pPr>
        <w:tabs>
          <w:tab w:val="left" w:pos="4125"/>
        </w:tabs>
        <w:rPr>
          <w:b/>
        </w:rPr>
      </w:pPr>
    </w:p>
    <w:p w:rsidR="009E5A7C" w:rsidRDefault="009E5A7C" w:rsidP="009E5A7C">
      <w:pPr>
        <w:tabs>
          <w:tab w:val="left" w:pos="4125"/>
        </w:tabs>
        <w:rPr>
          <w:b/>
        </w:rPr>
      </w:pPr>
    </w:p>
    <w:p w:rsidR="009E5A7C" w:rsidRDefault="009E5A7C" w:rsidP="009E5A7C">
      <w:pPr>
        <w:tabs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доплате до прожиточного минимума</w:t>
      </w:r>
    </w:p>
    <w:p w:rsidR="009E5A7C" w:rsidRDefault="009E5A7C" w:rsidP="009E5A7C">
      <w:pPr>
        <w:tabs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 2-ой квартал 2016 года</w:t>
      </w:r>
    </w:p>
    <w:p w:rsidR="009E5A7C" w:rsidRDefault="009E5A7C" w:rsidP="009E5A7C">
      <w:pPr>
        <w:tabs>
          <w:tab w:val="left" w:pos="4125"/>
        </w:tabs>
        <w:rPr>
          <w:b/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rPr>
          <w:b/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rPr>
          <w:b/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постановлением Правительства Калужской области от 14.04.2016 г.   № 238 «Об установлении величины прожиточного минимума на душу населения и по основным социально-демографическим группам населения Калужс</w:t>
      </w:r>
      <w:r w:rsidR="004B48BC">
        <w:rPr>
          <w:sz w:val="28"/>
          <w:szCs w:val="28"/>
        </w:rPr>
        <w:t>кой области за 1-ый квартал 2016</w:t>
      </w:r>
      <w:r>
        <w:rPr>
          <w:sz w:val="28"/>
          <w:szCs w:val="28"/>
        </w:rPr>
        <w:t xml:space="preserve"> года» администрация муниципального образования сельское поселение «Деревня Озеро» </w:t>
      </w:r>
    </w:p>
    <w:p w:rsidR="009E5A7C" w:rsidRDefault="009E5A7C" w:rsidP="009E5A7C">
      <w:pPr>
        <w:tabs>
          <w:tab w:val="left" w:pos="4125"/>
        </w:tabs>
        <w:jc w:val="both"/>
        <w:rPr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E5A7C" w:rsidRDefault="009E5A7C" w:rsidP="009E5A7C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9E5A7C" w:rsidRDefault="009E5A7C" w:rsidP="009E5A7C">
      <w:pPr>
        <w:numPr>
          <w:ilvl w:val="0"/>
          <w:numId w:val="1"/>
        </w:num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администрации МО сельское поселение «Деревня Озеро» до установления величины прожиточного минимума в Калужской области за         2-ой квартал 2016 года производить доплату до величины прожиточного минимума, установленной в Калужской области для трудоспособного населения за 1-ый квартал 2016 года в </w:t>
      </w:r>
      <w:proofErr w:type="gramStart"/>
      <w:r>
        <w:rPr>
          <w:sz w:val="28"/>
          <w:szCs w:val="28"/>
        </w:rPr>
        <w:t xml:space="preserve">размере  </w:t>
      </w:r>
      <w:r>
        <w:rPr>
          <w:b/>
          <w:sz w:val="28"/>
          <w:szCs w:val="28"/>
        </w:rPr>
        <w:t>10</w:t>
      </w:r>
      <w:proofErr w:type="gramEnd"/>
      <w:r>
        <w:rPr>
          <w:b/>
          <w:sz w:val="28"/>
          <w:szCs w:val="28"/>
        </w:rPr>
        <w:t xml:space="preserve"> 121</w:t>
      </w:r>
      <w:r w:rsidR="004B48BC">
        <w:rPr>
          <w:sz w:val="28"/>
          <w:szCs w:val="28"/>
        </w:rPr>
        <w:t xml:space="preserve"> рубля</w:t>
      </w:r>
      <w:bookmarkStart w:id="0" w:name="_GoBack"/>
      <w:bookmarkEnd w:id="0"/>
      <w:r>
        <w:rPr>
          <w:sz w:val="28"/>
          <w:szCs w:val="28"/>
        </w:rPr>
        <w:t>.</w:t>
      </w:r>
    </w:p>
    <w:p w:rsidR="009E5A7C" w:rsidRDefault="009E5A7C" w:rsidP="009E5A7C">
      <w:pPr>
        <w:numPr>
          <w:ilvl w:val="0"/>
          <w:numId w:val="1"/>
        </w:num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обнародования и распространяется на правоотношения, </w:t>
      </w:r>
      <w:proofErr w:type="gramStart"/>
      <w:r>
        <w:rPr>
          <w:sz w:val="28"/>
          <w:szCs w:val="28"/>
        </w:rPr>
        <w:t>возникшие  с</w:t>
      </w:r>
      <w:proofErr w:type="gramEnd"/>
      <w:r>
        <w:rPr>
          <w:sz w:val="28"/>
          <w:szCs w:val="28"/>
        </w:rPr>
        <w:t xml:space="preserve"> 01 апреля 2016 года.</w:t>
      </w:r>
    </w:p>
    <w:p w:rsidR="009E5A7C" w:rsidRDefault="009E5A7C" w:rsidP="009E5A7C">
      <w:pPr>
        <w:tabs>
          <w:tab w:val="left" w:pos="4125"/>
        </w:tabs>
        <w:ind w:left="360"/>
        <w:rPr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ind w:left="360"/>
        <w:rPr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ind w:left="360"/>
        <w:rPr>
          <w:sz w:val="28"/>
          <w:szCs w:val="28"/>
        </w:rPr>
      </w:pPr>
    </w:p>
    <w:p w:rsidR="009E5A7C" w:rsidRDefault="009E5A7C" w:rsidP="009E5A7C">
      <w:pPr>
        <w:tabs>
          <w:tab w:val="left" w:pos="4125"/>
        </w:tabs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администрации МО</w:t>
      </w:r>
    </w:p>
    <w:p w:rsidR="009E5A7C" w:rsidRDefault="009E5A7C" w:rsidP="009E5A7C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</w:t>
      </w:r>
      <w:proofErr w:type="gramStart"/>
      <w:r>
        <w:rPr>
          <w:b/>
          <w:sz w:val="28"/>
          <w:szCs w:val="28"/>
        </w:rPr>
        <w:t>поселение  «</w:t>
      </w:r>
      <w:proofErr w:type="gramEnd"/>
      <w:r>
        <w:rPr>
          <w:b/>
          <w:sz w:val="28"/>
          <w:szCs w:val="28"/>
        </w:rPr>
        <w:t>Деревня Озеро»                                      Л.И. Кольцова</w:t>
      </w:r>
    </w:p>
    <w:p w:rsidR="009E5A7C" w:rsidRDefault="009E5A7C" w:rsidP="009E5A7C">
      <w:pPr>
        <w:rPr>
          <w:b/>
        </w:rPr>
      </w:pPr>
    </w:p>
    <w:p w:rsidR="009E5A7C" w:rsidRDefault="009E5A7C" w:rsidP="009E5A7C"/>
    <w:p w:rsidR="009E5A7C" w:rsidRDefault="009E5A7C" w:rsidP="009E5A7C"/>
    <w:p w:rsidR="00976E2A" w:rsidRDefault="00976E2A"/>
    <w:sectPr w:rsidR="00976E2A" w:rsidSect="009E5A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359C5"/>
    <w:multiLevelType w:val="hybridMultilevel"/>
    <w:tmpl w:val="2B4E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C"/>
    <w:rsid w:val="004B48BC"/>
    <w:rsid w:val="00976E2A"/>
    <w:rsid w:val="009E5A7C"/>
    <w:rsid w:val="00F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85ED5-9501-411D-8962-3C4FFB0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2016-04-28T05:23:00Z</cp:lastPrinted>
  <dcterms:created xsi:type="dcterms:W3CDTF">2016-04-27T12:27:00Z</dcterms:created>
  <dcterms:modified xsi:type="dcterms:W3CDTF">2016-04-28T05:23:00Z</dcterms:modified>
</cp:coreProperties>
</file>