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9F" w:rsidRDefault="00D4159F" w:rsidP="00D4159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4210B2" w:rsidRPr="00D4159F" w:rsidRDefault="004210B2" w:rsidP="00D4159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CC53BF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  <w:r w:rsidR="00D4159F">
        <w:rPr>
          <w:rFonts w:ascii="Courier New" w:hAnsi="Courier New"/>
          <w:b/>
          <w:kern w:val="28"/>
          <w:sz w:val="40"/>
          <w:szCs w:val="20"/>
        </w:rPr>
        <w:t xml:space="preserve">                                с</w:t>
      </w:r>
      <w:r w:rsidRPr="00CC53BF">
        <w:rPr>
          <w:rFonts w:ascii="Courier New" w:hAnsi="Courier New"/>
          <w:b/>
          <w:kern w:val="28"/>
          <w:sz w:val="40"/>
          <w:szCs w:val="20"/>
        </w:rPr>
        <w:t>ельское поселение</w:t>
      </w:r>
      <w:r w:rsidR="00D4159F">
        <w:rPr>
          <w:rFonts w:ascii="Courier New" w:hAnsi="Courier New"/>
          <w:b/>
          <w:kern w:val="28"/>
          <w:sz w:val="40"/>
          <w:szCs w:val="20"/>
        </w:rPr>
        <w:t xml:space="preserve">                             </w:t>
      </w:r>
      <w:proofErr w:type="gramStart"/>
      <w:r w:rsidR="00D4159F">
        <w:rPr>
          <w:rFonts w:ascii="Courier New" w:hAnsi="Courier New"/>
          <w:b/>
          <w:kern w:val="28"/>
          <w:sz w:val="40"/>
          <w:szCs w:val="20"/>
        </w:rPr>
        <w:t xml:space="preserve">   </w:t>
      </w:r>
      <w:r w:rsidRPr="00CC53BF">
        <w:rPr>
          <w:rFonts w:ascii="Courier New" w:hAnsi="Courier New"/>
          <w:b/>
          <w:sz w:val="40"/>
        </w:rPr>
        <w:t>“</w:t>
      </w:r>
      <w:proofErr w:type="gramEnd"/>
      <w:r w:rsidRPr="00CC53BF">
        <w:rPr>
          <w:rFonts w:ascii="Courier New" w:hAnsi="Courier New"/>
          <w:b/>
          <w:sz w:val="40"/>
        </w:rPr>
        <w:t>Деревня Озеро”</w:t>
      </w:r>
    </w:p>
    <w:p w:rsidR="004210B2" w:rsidRPr="00926A87" w:rsidRDefault="004210B2" w:rsidP="004210B2">
      <w:pPr>
        <w:keepNext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926A87">
        <w:rPr>
          <w:rFonts w:ascii="Times New Roman" w:hAnsi="Times New Roman"/>
          <w:b/>
          <w:kern w:val="28"/>
          <w:sz w:val="28"/>
          <w:szCs w:val="28"/>
        </w:rPr>
        <w:t>Калужской области</w:t>
      </w:r>
    </w:p>
    <w:p w:rsidR="004210B2" w:rsidRPr="004210B2" w:rsidRDefault="004210B2" w:rsidP="004210B2">
      <w:pPr>
        <w:keepNext/>
        <w:spacing w:line="240" w:lineRule="auto"/>
        <w:jc w:val="center"/>
        <w:outlineLvl w:val="2"/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210B2" w:rsidRPr="004210B2" w:rsidRDefault="004210B2" w:rsidP="004210B2">
      <w:pPr>
        <w:keepNext/>
        <w:spacing w:line="240" w:lineRule="auto"/>
        <w:jc w:val="center"/>
        <w:outlineLvl w:val="4"/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9F66C8" w:rsidRPr="00C25D10" w:rsidRDefault="009F66C8" w:rsidP="009F66C8">
      <w:pPr>
        <w:pStyle w:val="3"/>
        <w:jc w:val="center"/>
        <w:rPr>
          <w:spacing w:val="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66C8" w:rsidRDefault="009F66C8" w:rsidP="009F66C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6C8" w:rsidRDefault="00D4159F" w:rsidP="00D4159F">
      <w:pPr>
        <w:pStyle w:val="a7"/>
        <w:ind w:right="28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от 25 ноября 2016 года</w:t>
      </w:r>
      <w:r w:rsidR="009F66C8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4210B2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№ 46</w:t>
      </w:r>
    </w:p>
    <w:p w:rsidR="009F66C8" w:rsidRDefault="009F66C8" w:rsidP="009F66C8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6C8" w:rsidRDefault="009F66C8" w:rsidP="009F66C8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</w:tblGrid>
      <w:tr w:rsidR="009F66C8" w:rsidTr="005705E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F66C8" w:rsidRDefault="009F66C8" w:rsidP="005705E4">
            <w:pPr>
              <w:pStyle w:val="a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утверждени</w:t>
            </w:r>
            <w:hyperlink w:anchor="P36" w:history="1">
              <w:r>
                <w:rPr>
                  <w:rFonts w:ascii="Times New Roman" w:hAnsi="Times New Roman"/>
                  <w:b/>
                  <w:sz w:val="26"/>
                  <w:szCs w:val="26"/>
                </w:rPr>
                <w:t>и</w:t>
              </w:r>
            </w:hyperlink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Положения</w:t>
            </w:r>
            <w:r w:rsidRPr="00A47B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</w:t>
            </w:r>
            <w:proofErr w:type="gramEnd"/>
            <w:r w:rsidRPr="005B79CF">
              <w:rPr>
                <w:rFonts w:ascii="Times New Roman" w:hAnsi="Times New Roman"/>
                <w:b/>
                <w:sz w:val="26"/>
                <w:szCs w:val="26"/>
              </w:rPr>
              <w:t xml:space="preserve"> системе оплаты труда муниципальных служащих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администрации</w:t>
            </w:r>
            <w:r w:rsidRPr="005B79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 сельс</w:t>
            </w:r>
            <w:r w:rsidR="00D4159F">
              <w:rPr>
                <w:rFonts w:ascii="Times New Roman" w:hAnsi="Times New Roman" w:cs="Times New Roman"/>
                <w:b/>
                <w:sz w:val="26"/>
                <w:szCs w:val="26"/>
              </w:rPr>
              <w:t>кое поселение «Деревня Озеро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9F66C8" w:rsidRDefault="009F66C8" w:rsidP="009F66C8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:rsidR="009F66C8" w:rsidRDefault="009F66C8" w:rsidP="009F66C8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6C8" w:rsidRDefault="009F66C8" w:rsidP="00D4159F">
      <w:pPr>
        <w:pStyle w:val="a7"/>
        <w:spacing w:line="276" w:lineRule="auto"/>
        <w:ind w:firstLine="12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Федеральным </w:t>
      </w:r>
      <w:hyperlink r:id="rId8" w:history="1">
        <w:r w:rsidRPr="00ED43DB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D43D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от 02.03.2007 </w:t>
      </w:r>
      <w:r>
        <w:rPr>
          <w:rFonts w:ascii="Times New Roman" w:hAnsi="Times New Roman"/>
          <w:bCs/>
          <w:sz w:val="26"/>
          <w:szCs w:val="26"/>
          <w:lang w:eastAsia="ru-RU"/>
        </w:rPr>
        <w:t>№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25-ФЗ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hyperlink r:id="rId9" w:history="1">
        <w:r w:rsidRPr="00F138F2">
          <w:rPr>
            <w:rFonts w:ascii="Times New Roman" w:hAnsi="Times New Roman"/>
            <w:bCs/>
            <w:sz w:val="26"/>
            <w:szCs w:val="26"/>
            <w:lang w:eastAsia="ru-RU"/>
          </w:rPr>
          <w:t>Законом</w:t>
        </w:r>
      </w:hyperlink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Калужской области от 03.12.2007 </w:t>
      </w:r>
      <w:r>
        <w:rPr>
          <w:rFonts w:ascii="Times New Roman" w:hAnsi="Times New Roman"/>
          <w:bCs/>
          <w:sz w:val="26"/>
          <w:szCs w:val="26"/>
          <w:lang w:eastAsia="ru-RU"/>
        </w:rPr>
        <w:t>№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382-ОЗ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>О муниципальной службе в Калужской области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hyperlink r:id="rId10" w:history="1">
        <w:r w:rsidRPr="00F138F2">
          <w:rPr>
            <w:rFonts w:ascii="Times New Roman" w:hAnsi="Times New Roman"/>
            <w:bCs/>
            <w:sz w:val="26"/>
            <w:szCs w:val="26"/>
            <w:lang w:eastAsia="ru-RU"/>
          </w:rPr>
          <w:t>Законом</w:t>
        </w:r>
      </w:hyperlink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Калужской области от 27.12.2006 </w:t>
      </w:r>
      <w:r>
        <w:rPr>
          <w:rFonts w:ascii="Times New Roman" w:hAnsi="Times New Roman"/>
          <w:bCs/>
          <w:sz w:val="26"/>
          <w:szCs w:val="26"/>
          <w:lang w:eastAsia="ru-RU"/>
        </w:rPr>
        <w:t>№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 xml:space="preserve"> 276-ОЗ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F138F2">
        <w:rPr>
          <w:rFonts w:ascii="Times New Roman" w:hAnsi="Times New Roman"/>
          <w:bCs/>
          <w:sz w:val="26"/>
          <w:szCs w:val="26"/>
          <w:lang w:eastAsia="ru-RU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</w:t>
      </w:r>
      <w:r>
        <w:rPr>
          <w:rFonts w:ascii="Times New Roman" w:hAnsi="Times New Roman"/>
          <w:bCs/>
          <w:sz w:val="26"/>
          <w:szCs w:val="26"/>
          <w:lang w:eastAsia="ru-RU"/>
        </w:rPr>
        <w:t>»,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Калужской области от 29.12.2009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и на содержание органов местного самоуправления Калужской области для городских и сельских поселений» и на</w:t>
      </w:r>
      <w:r w:rsidRPr="00690C7C">
        <w:rPr>
          <w:rFonts w:ascii="Times New Roman" w:hAnsi="Times New Roman" w:cs="Times New Roman"/>
          <w:sz w:val="26"/>
          <w:szCs w:val="26"/>
        </w:rPr>
        <w:t xml:space="preserve"> основании </w:t>
      </w:r>
      <w:r>
        <w:rPr>
          <w:rFonts w:ascii="Times New Roman" w:hAnsi="Times New Roman" w:cs="Times New Roman"/>
          <w:sz w:val="26"/>
          <w:szCs w:val="26"/>
        </w:rPr>
        <w:t>статьи 26 Устава МО сельс</w:t>
      </w:r>
      <w:r w:rsidR="004210B2">
        <w:rPr>
          <w:rFonts w:ascii="Times New Roman" w:hAnsi="Times New Roman" w:cs="Times New Roman"/>
          <w:sz w:val="26"/>
          <w:szCs w:val="26"/>
        </w:rPr>
        <w:t>кое поселение «Деревня Озеро</w:t>
      </w:r>
      <w:r>
        <w:rPr>
          <w:rFonts w:ascii="Times New Roman" w:hAnsi="Times New Roman" w:cs="Times New Roman"/>
          <w:sz w:val="26"/>
          <w:szCs w:val="26"/>
        </w:rPr>
        <w:t xml:space="preserve">»,   </w:t>
      </w:r>
      <w:r w:rsidRPr="00457191">
        <w:rPr>
          <w:rFonts w:ascii="Times New Roman" w:hAnsi="Times New Roman" w:cs="Times New Roman"/>
          <w:b/>
          <w:sz w:val="26"/>
          <w:szCs w:val="26"/>
        </w:rPr>
        <w:t>Сельская Дума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159F">
        <w:rPr>
          <w:rFonts w:ascii="Times New Roman" w:hAnsi="Times New Roman" w:cs="Times New Roman"/>
          <w:b/>
          <w:sz w:val="26"/>
          <w:szCs w:val="26"/>
        </w:rPr>
        <w:t xml:space="preserve">МО сельское поселение «Деревня Озеро  </w:t>
      </w:r>
      <w:r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4159F" w:rsidRDefault="00D4159F" w:rsidP="00D4159F">
      <w:pPr>
        <w:pStyle w:val="a7"/>
        <w:spacing w:line="276" w:lineRule="auto"/>
        <w:ind w:firstLine="12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6C8" w:rsidRPr="00745B6E" w:rsidRDefault="009F66C8" w:rsidP="00D4159F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7D78">
        <w:rPr>
          <w:rFonts w:ascii="Times New Roman" w:hAnsi="Times New Roman"/>
          <w:sz w:val="26"/>
          <w:szCs w:val="26"/>
        </w:rPr>
        <w:t xml:space="preserve">Утвердить </w:t>
      </w:r>
      <w:proofErr w:type="gramStart"/>
      <w:r w:rsidRPr="005B79CF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е</w:t>
      </w:r>
      <w:r w:rsidRPr="005B79CF">
        <w:rPr>
          <w:rFonts w:ascii="Times New Roman" w:hAnsi="Times New Roman"/>
          <w:sz w:val="26"/>
          <w:szCs w:val="26"/>
        </w:rPr>
        <w:t xml:space="preserve">  о</w:t>
      </w:r>
      <w:proofErr w:type="gramEnd"/>
      <w:r w:rsidRPr="005B79CF">
        <w:rPr>
          <w:rFonts w:ascii="Times New Roman" w:hAnsi="Times New Roman"/>
          <w:sz w:val="26"/>
          <w:szCs w:val="26"/>
        </w:rPr>
        <w:t xml:space="preserve"> системе оплаты труда муниципальных служащих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745B6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сельское поселение «</w:t>
      </w:r>
      <w:r w:rsidR="004210B2">
        <w:rPr>
          <w:rFonts w:ascii="Times New Roman" w:hAnsi="Times New Roman" w:cs="Times New Roman"/>
          <w:sz w:val="26"/>
          <w:szCs w:val="26"/>
        </w:rPr>
        <w:t>Деревня Озеро</w:t>
      </w:r>
      <w:r w:rsidRPr="00745B6E">
        <w:rPr>
          <w:rFonts w:ascii="Times New Roman" w:hAnsi="Times New Roman" w:cs="Times New Roman"/>
          <w:sz w:val="26"/>
          <w:szCs w:val="26"/>
        </w:rPr>
        <w:t>»</w:t>
      </w:r>
      <w:r w:rsidRPr="001E1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9F66C8" w:rsidRPr="009A7E61" w:rsidRDefault="00F5753D" w:rsidP="00D4159F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F66C8" w:rsidRPr="009A7E61">
        <w:rPr>
          <w:rFonts w:ascii="Times New Roman" w:hAnsi="Times New Roman"/>
          <w:sz w:val="26"/>
          <w:szCs w:val="26"/>
        </w:rPr>
        <w:t>Признать утратившими силу следующие</w:t>
      </w:r>
      <w:r w:rsidR="009F66C8">
        <w:t xml:space="preserve"> </w:t>
      </w:r>
      <w:r w:rsidR="009F66C8" w:rsidRPr="009A7E61">
        <w:rPr>
          <w:rFonts w:ascii="Times New Roman" w:hAnsi="Times New Roman"/>
          <w:sz w:val="26"/>
          <w:szCs w:val="26"/>
        </w:rPr>
        <w:t xml:space="preserve">решения </w:t>
      </w:r>
      <w:r>
        <w:rPr>
          <w:rFonts w:ascii="Times New Roman" w:hAnsi="Times New Roman"/>
          <w:sz w:val="26"/>
          <w:szCs w:val="26"/>
        </w:rPr>
        <w:t xml:space="preserve">Сельской Думы </w:t>
      </w:r>
      <w:r w:rsidR="009F66C8" w:rsidRPr="009A7E61">
        <w:rPr>
          <w:rFonts w:ascii="Times New Roman" w:hAnsi="Times New Roman"/>
          <w:sz w:val="26"/>
          <w:szCs w:val="26"/>
        </w:rPr>
        <w:t>муниципального образования сельс</w:t>
      </w:r>
      <w:r w:rsidR="004210B2" w:rsidRPr="009A7E61">
        <w:rPr>
          <w:rFonts w:ascii="Times New Roman" w:hAnsi="Times New Roman"/>
          <w:sz w:val="26"/>
          <w:szCs w:val="26"/>
        </w:rPr>
        <w:t>кое поселение «Деревня Озеро</w:t>
      </w:r>
      <w:r w:rsidR="009F66C8" w:rsidRPr="009A7E61">
        <w:rPr>
          <w:rFonts w:ascii="Times New Roman" w:hAnsi="Times New Roman"/>
          <w:sz w:val="26"/>
          <w:szCs w:val="26"/>
        </w:rPr>
        <w:t xml:space="preserve">»: </w:t>
      </w:r>
    </w:p>
    <w:p w:rsidR="009F66C8" w:rsidRPr="00374875" w:rsidRDefault="009F66C8" w:rsidP="00D415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74875">
        <w:rPr>
          <w:rFonts w:ascii="Times New Roman" w:hAnsi="Times New Roman"/>
          <w:sz w:val="26"/>
          <w:szCs w:val="26"/>
        </w:rPr>
        <w:t>Решение Сельской Думы муниципального образования сельс</w:t>
      </w:r>
      <w:r w:rsidR="004210B2" w:rsidRPr="00374875">
        <w:rPr>
          <w:rFonts w:ascii="Times New Roman" w:hAnsi="Times New Roman"/>
          <w:sz w:val="26"/>
          <w:szCs w:val="26"/>
        </w:rPr>
        <w:t>кое поселение «Деревня Озеро</w:t>
      </w:r>
      <w:r w:rsidRPr="00374875">
        <w:rPr>
          <w:rFonts w:ascii="Times New Roman" w:hAnsi="Times New Roman"/>
          <w:sz w:val="26"/>
          <w:szCs w:val="26"/>
        </w:rPr>
        <w:t xml:space="preserve">» от </w:t>
      </w:r>
      <w:r w:rsidR="004210B2" w:rsidRPr="00374875">
        <w:rPr>
          <w:rFonts w:ascii="Times New Roman" w:hAnsi="Times New Roman"/>
          <w:sz w:val="26"/>
          <w:szCs w:val="26"/>
        </w:rPr>
        <w:t>01</w:t>
      </w:r>
      <w:r w:rsidRPr="00374875">
        <w:rPr>
          <w:rFonts w:ascii="Times New Roman" w:hAnsi="Times New Roman"/>
          <w:sz w:val="26"/>
          <w:szCs w:val="26"/>
        </w:rPr>
        <w:t>.0</w:t>
      </w:r>
      <w:r w:rsidR="004210B2" w:rsidRPr="00374875">
        <w:rPr>
          <w:rFonts w:ascii="Times New Roman" w:hAnsi="Times New Roman"/>
          <w:sz w:val="26"/>
          <w:szCs w:val="26"/>
        </w:rPr>
        <w:t>9</w:t>
      </w:r>
      <w:r w:rsidRPr="00374875">
        <w:rPr>
          <w:rFonts w:ascii="Times New Roman" w:hAnsi="Times New Roman"/>
          <w:sz w:val="26"/>
          <w:szCs w:val="26"/>
        </w:rPr>
        <w:t>.2010 № 1</w:t>
      </w:r>
      <w:r w:rsidR="004210B2" w:rsidRPr="00374875">
        <w:rPr>
          <w:rFonts w:ascii="Times New Roman" w:hAnsi="Times New Roman"/>
          <w:sz w:val="26"/>
          <w:szCs w:val="26"/>
        </w:rPr>
        <w:t>1</w:t>
      </w:r>
      <w:r w:rsidRPr="00374875">
        <w:rPr>
          <w:rFonts w:ascii="Times New Roman" w:hAnsi="Times New Roman"/>
          <w:sz w:val="26"/>
          <w:szCs w:val="26"/>
        </w:rPr>
        <w:t xml:space="preserve"> «О Положении об оплате труда лиц, замещающих </w:t>
      </w:r>
      <w:r w:rsidRPr="00374875">
        <w:rPr>
          <w:rFonts w:ascii="Times New Roman" w:hAnsi="Times New Roman"/>
          <w:sz w:val="26"/>
          <w:szCs w:val="26"/>
        </w:rPr>
        <w:lastRenderedPageBreak/>
        <w:t xml:space="preserve">муниципальные должности, муниципальных служащих, замещающих </w:t>
      </w:r>
      <w:r w:rsidR="004210B2" w:rsidRPr="00374875">
        <w:rPr>
          <w:rFonts w:ascii="Times New Roman" w:hAnsi="Times New Roman"/>
          <w:sz w:val="26"/>
          <w:szCs w:val="26"/>
        </w:rPr>
        <w:t xml:space="preserve">муниципальные </w:t>
      </w:r>
      <w:r w:rsidRPr="00374875">
        <w:rPr>
          <w:rFonts w:ascii="Times New Roman" w:hAnsi="Times New Roman"/>
          <w:sz w:val="26"/>
          <w:szCs w:val="26"/>
        </w:rPr>
        <w:t>должности муниципальной службы в органах местного самоуправления</w:t>
      </w:r>
      <w:r w:rsidR="00CE7B5A" w:rsidRPr="00374875">
        <w:rPr>
          <w:rFonts w:ascii="Times New Roman" w:hAnsi="Times New Roman"/>
          <w:sz w:val="26"/>
          <w:szCs w:val="26"/>
        </w:rPr>
        <w:t>, младшего обслуживающего персонала администрации</w:t>
      </w:r>
      <w:r w:rsidRPr="00374875">
        <w:rPr>
          <w:rFonts w:ascii="Times New Roman" w:hAnsi="Times New Roman"/>
          <w:sz w:val="26"/>
          <w:szCs w:val="26"/>
        </w:rPr>
        <w:t xml:space="preserve"> муниципального образования сельс</w:t>
      </w:r>
      <w:r w:rsidR="00CE7B5A" w:rsidRPr="00374875">
        <w:rPr>
          <w:rFonts w:ascii="Times New Roman" w:hAnsi="Times New Roman"/>
          <w:sz w:val="26"/>
          <w:szCs w:val="26"/>
        </w:rPr>
        <w:t>кое поселение «Деревня Озеро</w:t>
      </w:r>
      <w:r w:rsidRPr="00374875">
        <w:rPr>
          <w:rFonts w:ascii="Times New Roman" w:hAnsi="Times New Roman"/>
          <w:sz w:val="26"/>
          <w:szCs w:val="26"/>
        </w:rPr>
        <w:t xml:space="preserve">»; </w:t>
      </w:r>
    </w:p>
    <w:p w:rsidR="006F3AD3" w:rsidRPr="00374875" w:rsidRDefault="006F3AD3" w:rsidP="00D415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374875">
        <w:rPr>
          <w:rFonts w:ascii="Times New Roman" w:hAnsi="Times New Roman"/>
          <w:sz w:val="26"/>
          <w:szCs w:val="26"/>
        </w:rPr>
        <w:t xml:space="preserve">Решение Сельской Думы муниципального образования сельское поселение «Деревня Озеро» от </w:t>
      </w:r>
      <w:proofErr w:type="gramStart"/>
      <w:r w:rsidRPr="00374875">
        <w:rPr>
          <w:rFonts w:ascii="Times New Roman" w:hAnsi="Times New Roman"/>
          <w:sz w:val="26"/>
          <w:szCs w:val="26"/>
        </w:rPr>
        <w:t>18.10.2011  №</w:t>
      </w:r>
      <w:proofErr w:type="gramEnd"/>
      <w:r w:rsidRPr="00374875">
        <w:rPr>
          <w:rFonts w:ascii="Times New Roman" w:hAnsi="Times New Roman"/>
          <w:sz w:val="26"/>
          <w:szCs w:val="26"/>
        </w:rPr>
        <w:t xml:space="preserve"> 43 «О внесении изменений в Положение об оплате труда лиц, заменяющих муниципальные должности, муниципальных служащих, заменяющих муниципальные должности муниципальной службы в администрации МО сельское поселение «Деревня Озеро»;</w:t>
      </w:r>
    </w:p>
    <w:p w:rsidR="009F66C8" w:rsidRPr="00374875" w:rsidRDefault="009F66C8" w:rsidP="00D4159F">
      <w:pPr>
        <w:pStyle w:val="ConsPlusNonformat"/>
        <w:widowControl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74875">
        <w:rPr>
          <w:rFonts w:ascii="Times New Roman" w:hAnsi="Times New Roman"/>
          <w:sz w:val="26"/>
          <w:szCs w:val="26"/>
        </w:rPr>
        <w:t>Решение Сельской Думы муниципального образовани</w:t>
      </w:r>
      <w:r w:rsidR="00374875" w:rsidRPr="00374875">
        <w:rPr>
          <w:rFonts w:ascii="Times New Roman" w:hAnsi="Times New Roman"/>
          <w:sz w:val="26"/>
          <w:szCs w:val="26"/>
        </w:rPr>
        <w:t>я сельское поселение «Деревня Озеро</w:t>
      </w:r>
      <w:r w:rsidRPr="00374875">
        <w:rPr>
          <w:rFonts w:ascii="Times New Roman" w:hAnsi="Times New Roman"/>
          <w:sz w:val="26"/>
          <w:szCs w:val="26"/>
        </w:rPr>
        <w:t xml:space="preserve">» от </w:t>
      </w:r>
      <w:r w:rsidR="006F3AD3" w:rsidRPr="00374875">
        <w:rPr>
          <w:rFonts w:ascii="Times New Roman" w:hAnsi="Times New Roman"/>
          <w:sz w:val="26"/>
          <w:szCs w:val="26"/>
        </w:rPr>
        <w:t>27</w:t>
      </w:r>
      <w:r w:rsidRPr="00374875">
        <w:rPr>
          <w:rFonts w:ascii="Times New Roman" w:hAnsi="Times New Roman"/>
          <w:sz w:val="26"/>
          <w:szCs w:val="26"/>
        </w:rPr>
        <w:t>.05.2013</w:t>
      </w:r>
      <w:r w:rsidR="009A7E61" w:rsidRPr="00374875">
        <w:rPr>
          <w:rFonts w:ascii="Times New Roman" w:hAnsi="Times New Roman"/>
          <w:sz w:val="26"/>
          <w:szCs w:val="26"/>
        </w:rPr>
        <w:t xml:space="preserve"> № 73</w:t>
      </w:r>
      <w:r w:rsidRPr="00374875">
        <w:rPr>
          <w:rFonts w:ascii="Times New Roman" w:hAnsi="Times New Roman"/>
          <w:sz w:val="26"/>
          <w:szCs w:val="26"/>
        </w:rPr>
        <w:t xml:space="preserve"> «</w:t>
      </w:r>
      <w:r w:rsidRPr="00374875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374875" w:rsidRPr="00374875">
        <w:rPr>
          <w:rFonts w:ascii="Times New Roman" w:hAnsi="Times New Roman" w:cs="Times New Roman"/>
          <w:sz w:val="26"/>
          <w:szCs w:val="26"/>
        </w:rPr>
        <w:t>ий в решение Сельской Думы от 01.09</w:t>
      </w:r>
      <w:r w:rsidRPr="00374875">
        <w:rPr>
          <w:rFonts w:ascii="Times New Roman" w:hAnsi="Times New Roman" w:cs="Times New Roman"/>
          <w:sz w:val="26"/>
          <w:szCs w:val="26"/>
        </w:rPr>
        <w:t xml:space="preserve">.2010 </w:t>
      </w:r>
      <w:r w:rsidR="009A7E61" w:rsidRPr="00374875">
        <w:rPr>
          <w:rFonts w:ascii="Times New Roman" w:hAnsi="Times New Roman" w:cs="Times New Roman"/>
          <w:sz w:val="26"/>
          <w:szCs w:val="26"/>
        </w:rPr>
        <w:t>№ 11</w:t>
      </w:r>
      <w:r w:rsidRPr="00374875">
        <w:rPr>
          <w:rFonts w:ascii="Times New Roman" w:hAnsi="Times New Roman" w:cs="Times New Roman"/>
          <w:sz w:val="26"/>
          <w:szCs w:val="26"/>
        </w:rPr>
        <w:t xml:space="preserve"> «О Положении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</w:t>
      </w:r>
      <w:r w:rsidR="009A7E61" w:rsidRPr="00374875">
        <w:rPr>
          <w:rFonts w:ascii="Times New Roman" w:hAnsi="Times New Roman"/>
          <w:sz w:val="26"/>
          <w:szCs w:val="26"/>
        </w:rPr>
        <w:t xml:space="preserve"> «Деревня Озеро</w:t>
      </w:r>
      <w:r w:rsidRPr="00374875">
        <w:rPr>
          <w:rFonts w:ascii="Times New Roman" w:hAnsi="Times New Roman"/>
          <w:sz w:val="26"/>
          <w:szCs w:val="26"/>
        </w:rPr>
        <w:t>»;</w:t>
      </w:r>
    </w:p>
    <w:p w:rsidR="009F66C8" w:rsidRPr="00374875" w:rsidRDefault="009F66C8" w:rsidP="00D4159F">
      <w:pPr>
        <w:pStyle w:val="ConsPlusNonformat"/>
        <w:widowControl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</w:rPr>
      </w:pPr>
      <w:r w:rsidRPr="00374875">
        <w:rPr>
          <w:rFonts w:ascii="Times New Roman" w:hAnsi="Times New Roman"/>
          <w:sz w:val="26"/>
          <w:szCs w:val="26"/>
        </w:rPr>
        <w:t xml:space="preserve">Решение Сельской Думы муниципального образования сельское поселение «Село Климов Завод» от </w:t>
      </w:r>
      <w:r w:rsidR="009A7E61" w:rsidRPr="00374875">
        <w:rPr>
          <w:rFonts w:ascii="Times New Roman" w:hAnsi="Times New Roman"/>
          <w:sz w:val="26"/>
          <w:szCs w:val="26"/>
        </w:rPr>
        <w:t>30</w:t>
      </w:r>
      <w:r w:rsidRPr="00374875">
        <w:rPr>
          <w:rFonts w:ascii="Times New Roman" w:hAnsi="Times New Roman"/>
          <w:sz w:val="26"/>
          <w:szCs w:val="26"/>
        </w:rPr>
        <w:t>.</w:t>
      </w:r>
      <w:r w:rsidR="009A7E61" w:rsidRPr="00374875">
        <w:rPr>
          <w:rFonts w:ascii="Times New Roman" w:hAnsi="Times New Roman"/>
          <w:sz w:val="26"/>
          <w:szCs w:val="26"/>
        </w:rPr>
        <w:t>09</w:t>
      </w:r>
      <w:r w:rsidRPr="00374875">
        <w:rPr>
          <w:rFonts w:ascii="Times New Roman" w:hAnsi="Times New Roman"/>
          <w:sz w:val="26"/>
          <w:szCs w:val="26"/>
        </w:rPr>
        <w:t xml:space="preserve">.2013 № </w:t>
      </w:r>
      <w:r w:rsidR="009A7E61" w:rsidRPr="00374875">
        <w:rPr>
          <w:rFonts w:ascii="Times New Roman" w:hAnsi="Times New Roman"/>
          <w:sz w:val="26"/>
          <w:szCs w:val="26"/>
        </w:rPr>
        <w:t>77</w:t>
      </w:r>
      <w:r w:rsidRPr="00374875">
        <w:rPr>
          <w:rFonts w:ascii="Times New Roman" w:hAnsi="Times New Roman"/>
          <w:sz w:val="26"/>
          <w:szCs w:val="26"/>
        </w:rPr>
        <w:t xml:space="preserve"> «</w:t>
      </w:r>
      <w:r w:rsidRPr="00374875">
        <w:rPr>
          <w:rFonts w:ascii="Times New Roman" w:hAnsi="Times New Roman" w:cs="Times New Roman"/>
          <w:sz w:val="26"/>
          <w:szCs w:val="26"/>
        </w:rPr>
        <w:t>О внесении изменен</w:t>
      </w:r>
      <w:r w:rsidR="009A7E61" w:rsidRPr="00374875">
        <w:rPr>
          <w:rFonts w:ascii="Times New Roman" w:hAnsi="Times New Roman" w:cs="Times New Roman"/>
          <w:sz w:val="26"/>
          <w:szCs w:val="26"/>
        </w:rPr>
        <w:t>ий в решение Сельской Думы от 01.09.2010 № 11</w:t>
      </w:r>
      <w:r w:rsidRPr="00374875">
        <w:rPr>
          <w:rFonts w:ascii="Times New Roman" w:hAnsi="Times New Roman" w:cs="Times New Roman"/>
          <w:sz w:val="26"/>
          <w:szCs w:val="26"/>
        </w:rPr>
        <w:t xml:space="preserve"> «О Положении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</w:t>
      </w:r>
      <w:r w:rsidR="009A7E61" w:rsidRPr="00374875">
        <w:rPr>
          <w:rFonts w:ascii="Times New Roman" w:hAnsi="Times New Roman"/>
          <w:sz w:val="26"/>
          <w:szCs w:val="26"/>
        </w:rPr>
        <w:t xml:space="preserve"> «Деревня Озеро</w:t>
      </w:r>
      <w:r w:rsidRPr="00374875">
        <w:rPr>
          <w:rFonts w:ascii="Times New Roman" w:hAnsi="Times New Roman"/>
          <w:sz w:val="26"/>
          <w:szCs w:val="26"/>
        </w:rPr>
        <w:t>».</w:t>
      </w:r>
    </w:p>
    <w:p w:rsidR="009F66C8" w:rsidRPr="00374875" w:rsidRDefault="009F66C8" w:rsidP="00D4159F">
      <w:pPr>
        <w:pStyle w:val="a7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4875">
        <w:rPr>
          <w:rFonts w:ascii="Times New Roman" w:hAnsi="Times New Roman" w:cs="Times New Roman"/>
          <w:sz w:val="26"/>
          <w:szCs w:val="26"/>
        </w:rPr>
        <w:t>Настоящее решение вступает в силу с 01 января 2017 года.</w:t>
      </w:r>
    </w:p>
    <w:p w:rsidR="009F66C8" w:rsidRPr="00374875" w:rsidRDefault="009F66C8" w:rsidP="00D4159F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Pr="00374875" w:rsidRDefault="009F66C8" w:rsidP="00D4159F">
      <w:pPr>
        <w:pStyle w:val="a7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Pr="009A7E61" w:rsidRDefault="009A7E61" w:rsidP="00D4159F">
      <w:pPr>
        <w:pStyle w:val="a7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образования                                                                                       </w:t>
      </w:r>
      <w:r w:rsidR="009F66C8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Озеро</w:t>
      </w:r>
      <w:r w:rsidR="009F66C8" w:rsidRPr="009A7E61">
        <w:rPr>
          <w:rFonts w:ascii="Times New Roman" w:hAnsi="Times New Roman" w:cs="Times New Roman"/>
          <w:b/>
          <w:sz w:val="26"/>
          <w:szCs w:val="26"/>
        </w:rPr>
        <w:t xml:space="preserve">»   </w:t>
      </w:r>
      <w:proofErr w:type="gramEnd"/>
      <w:r w:rsidR="009F66C8" w:rsidRPr="009A7E61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A7E61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37487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9A7E61">
        <w:rPr>
          <w:rFonts w:ascii="Times New Roman" w:hAnsi="Times New Roman" w:cs="Times New Roman"/>
          <w:b/>
          <w:sz w:val="26"/>
          <w:szCs w:val="26"/>
        </w:rPr>
        <w:t xml:space="preserve">З.А. </w:t>
      </w:r>
      <w:proofErr w:type="spellStart"/>
      <w:r w:rsidRPr="009A7E61">
        <w:rPr>
          <w:rFonts w:ascii="Times New Roman" w:hAnsi="Times New Roman" w:cs="Times New Roman"/>
          <w:b/>
          <w:sz w:val="26"/>
          <w:szCs w:val="26"/>
        </w:rPr>
        <w:t>Финоженкова</w:t>
      </w:r>
      <w:proofErr w:type="spellEnd"/>
    </w:p>
    <w:p w:rsidR="009F66C8" w:rsidRDefault="009F66C8" w:rsidP="00D4159F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6C8" w:rsidRDefault="009F66C8" w:rsidP="00D4159F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3220" w:rsidRDefault="00583220" w:rsidP="00D4159F"/>
    <w:p w:rsidR="009F66C8" w:rsidRDefault="009F66C8" w:rsidP="00D4159F"/>
    <w:p w:rsidR="009F66C8" w:rsidRDefault="009F66C8" w:rsidP="00D4159F"/>
    <w:p w:rsidR="009F66C8" w:rsidRDefault="009F66C8" w:rsidP="00D4159F"/>
    <w:p w:rsidR="009F66C8" w:rsidRDefault="009F66C8"/>
    <w:p w:rsidR="009F66C8" w:rsidRDefault="009F66C8"/>
    <w:p w:rsidR="009F66C8" w:rsidRDefault="009F66C8"/>
    <w:p w:rsidR="009F66C8" w:rsidRDefault="009F66C8"/>
    <w:p w:rsidR="009F66C8" w:rsidRDefault="009F66C8"/>
    <w:p w:rsidR="009F66C8" w:rsidRDefault="009F66C8"/>
    <w:p w:rsidR="009F66C8" w:rsidRDefault="009F66C8"/>
    <w:p w:rsidR="00926A87" w:rsidRDefault="00926A87"/>
    <w:p w:rsidR="00926A87" w:rsidRDefault="00926A87"/>
    <w:p w:rsidR="009F66C8" w:rsidRPr="00D4159F" w:rsidRDefault="009F66C8" w:rsidP="009F66C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4159F">
        <w:rPr>
          <w:rFonts w:ascii="Times New Roman" w:hAnsi="Times New Roman" w:cs="Times New Roman"/>
          <w:sz w:val="32"/>
          <w:szCs w:val="32"/>
        </w:rPr>
        <w:t>ПОЛОЖЕНИЕ</w:t>
      </w:r>
    </w:p>
    <w:p w:rsidR="009F66C8" w:rsidRPr="00D4159F" w:rsidRDefault="009F66C8" w:rsidP="009F66C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D4159F">
        <w:rPr>
          <w:rFonts w:ascii="Times New Roman" w:hAnsi="Times New Roman" w:cs="Times New Roman"/>
          <w:sz w:val="32"/>
          <w:szCs w:val="32"/>
        </w:rPr>
        <w:t xml:space="preserve">О СИСТЕМЕ ОПЛАТЫ ТРУДА МУНИЦИПАЛЬНЫХ СЛУЖАЩИХ В АДМИНИСТРАЦИИ МУНИЦИПАЛЬНОГО </w:t>
      </w:r>
      <w:r w:rsidR="00D4159F">
        <w:rPr>
          <w:rFonts w:ascii="Times New Roman" w:hAnsi="Times New Roman" w:cs="Times New Roman"/>
          <w:sz w:val="32"/>
          <w:szCs w:val="32"/>
        </w:rPr>
        <w:t xml:space="preserve">ОБРАЗОВАНИ </w:t>
      </w:r>
      <w:r w:rsidRPr="00D4159F">
        <w:rPr>
          <w:rFonts w:ascii="Times New Roman" w:hAnsi="Times New Roman" w:cs="Times New Roman"/>
          <w:sz w:val="32"/>
          <w:szCs w:val="32"/>
        </w:rPr>
        <w:t>СЕЛЬС</w:t>
      </w:r>
      <w:r w:rsidR="004B13B5" w:rsidRPr="00D4159F">
        <w:rPr>
          <w:rFonts w:ascii="Times New Roman" w:hAnsi="Times New Roman" w:cs="Times New Roman"/>
          <w:sz w:val="32"/>
          <w:szCs w:val="32"/>
        </w:rPr>
        <w:t xml:space="preserve">КОЕ </w:t>
      </w:r>
      <w:proofErr w:type="gramStart"/>
      <w:r w:rsidR="004B13B5" w:rsidRPr="00D4159F">
        <w:rPr>
          <w:rFonts w:ascii="Times New Roman" w:hAnsi="Times New Roman" w:cs="Times New Roman"/>
          <w:sz w:val="32"/>
          <w:szCs w:val="32"/>
        </w:rPr>
        <w:t xml:space="preserve">ПОСЕЛЕНИЕ </w:t>
      </w:r>
      <w:r w:rsidR="00926A87" w:rsidRPr="00D4159F">
        <w:rPr>
          <w:rFonts w:ascii="Times New Roman" w:hAnsi="Times New Roman" w:cs="Times New Roman"/>
          <w:sz w:val="32"/>
          <w:szCs w:val="32"/>
        </w:rPr>
        <w:t xml:space="preserve"> </w:t>
      </w:r>
      <w:r w:rsidR="004B13B5" w:rsidRPr="00D4159F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4B13B5" w:rsidRPr="00D4159F">
        <w:rPr>
          <w:rFonts w:ascii="Times New Roman" w:hAnsi="Times New Roman" w:cs="Times New Roman"/>
          <w:sz w:val="32"/>
          <w:szCs w:val="32"/>
        </w:rPr>
        <w:t>ДЕРЕВНЯ ОЗЕРО</w:t>
      </w:r>
      <w:r w:rsidRPr="00D4159F">
        <w:rPr>
          <w:rFonts w:ascii="Times New Roman" w:hAnsi="Times New Roman" w:cs="Times New Roman"/>
          <w:sz w:val="32"/>
          <w:szCs w:val="32"/>
        </w:rPr>
        <w:t>»</w:t>
      </w:r>
    </w:p>
    <w:p w:rsidR="009F66C8" w:rsidRPr="00926A87" w:rsidRDefault="009F66C8" w:rsidP="009F66C8">
      <w:pPr>
        <w:pStyle w:val="ConsPlusNormal"/>
        <w:jc w:val="both"/>
        <w:rPr>
          <w:rFonts w:ascii="Times New Roman" w:hAnsi="Times New Roman" w:cs="Times New Roman"/>
          <w:sz w:val="36"/>
          <w:szCs w:val="36"/>
        </w:rPr>
      </w:pPr>
    </w:p>
    <w:p w:rsidR="009F66C8" w:rsidRPr="00926A87" w:rsidRDefault="009F66C8" w:rsidP="009F66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8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F66C8" w:rsidRPr="005B79CF" w:rsidRDefault="009F66C8" w:rsidP="009F66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Федеральным </w:t>
      </w:r>
      <w:hyperlink r:id="rId11" w:history="1">
        <w:r w:rsidRPr="00335D2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35D27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335D27">
        <w:rPr>
          <w:rFonts w:ascii="Times New Roman" w:hAnsi="Times New Roman" w:cs="Times New Roman"/>
          <w:sz w:val="26"/>
          <w:szCs w:val="26"/>
        </w:rPr>
        <w:t xml:space="preserve">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35D2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35D27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12" w:history="1">
        <w:r w:rsidRPr="00335D2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35D27">
        <w:rPr>
          <w:rFonts w:ascii="Times New Roman" w:hAnsi="Times New Roman" w:cs="Times New Roman"/>
          <w:sz w:val="26"/>
          <w:szCs w:val="26"/>
        </w:rPr>
        <w:t xml:space="preserve">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35D27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35D27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35D27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335D2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35D27">
        <w:rPr>
          <w:rFonts w:ascii="Times New Roman" w:hAnsi="Times New Roman" w:cs="Times New Roman"/>
          <w:sz w:val="26"/>
          <w:szCs w:val="26"/>
        </w:rPr>
        <w:t xml:space="preserve"> Калужской области от 03.12.2007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35D27">
        <w:rPr>
          <w:rFonts w:ascii="Times New Roman" w:hAnsi="Times New Roman" w:cs="Times New Roman"/>
          <w:sz w:val="26"/>
          <w:szCs w:val="26"/>
        </w:rPr>
        <w:t xml:space="preserve"> 382-ОЗ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35D27">
        <w:rPr>
          <w:rFonts w:ascii="Times New Roman" w:hAnsi="Times New Roman" w:cs="Times New Roman"/>
          <w:sz w:val="26"/>
          <w:szCs w:val="26"/>
        </w:rPr>
        <w:t>О муниципальной службе в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35D27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335D2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35D27">
        <w:rPr>
          <w:rFonts w:ascii="Times New Roman" w:hAnsi="Times New Roman" w:cs="Times New Roman"/>
          <w:sz w:val="26"/>
          <w:szCs w:val="26"/>
        </w:rPr>
        <w:t xml:space="preserve"> Калужской области от 27.12.2006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35D27">
        <w:rPr>
          <w:rFonts w:ascii="Times New Roman" w:hAnsi="Times New Roman" w:cs="Times New Roman"/>
          <w:sz w:val="26"/>
          <w:szCs w:val="26"/>
        </w:rPr>
        <w:t xml:space="preserve"> 276-ОЗ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35D27">
        <w:rPr>
          <w:rFonts w:ascii="Times New Roman" w:hAnsi="Times New Roman" w:cs="Times New Roman"/>
          <w:sz w:val="26"/>
          <w:szCs w:val="26"/>
        </w:rPr>
        <w:t>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35D2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E7BC3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E7BC3">
        <w:rPr>
          <w:rFonts w:ascii="Times New Roman" w:hAnsi="Times New Roman" w:cs="Times New Roman"/>
          <w:sz w:val="26"/>
          <w:szCs w:val="26"/>
        </w:rPr>
        <w:t xml:space="preserve"> Правительства Калужской области от 25.12.2009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BC3">
        <w:rPr>
          <w:rFonts w:ascii="Times New Roman" w:hAnsi="Times New Roman" w:cs="Times New Roman"/>
          <w:sz w:val="26"/>
          <w:szCs w:val="26"/>
        </w:rPr>
        <w:t xml:space="preserve"> 544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BC3">
        <w:rPr>
          <w:rFonts w:ascii="Times New Roman" w:hAnsi="Times New Roman" w:cs="Times New Roman"/>
          <w:sz w:val="26"/>
          <w:szCs w:val="26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335D27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5B79C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сельск</w:t>
      </w:r>
      <w:r w:rsidR="004B13B5">
        <w:rPr>
          <w:rFonts w:ascii="Times New Roman" w:hAnsi="Times New Roman" w:cs="Times New Roman"/>
          <w:sz w:val="26"/>
          <w:szCs w:val="26"/>
        </w:rPr>
        <w:t>ое поселение «Деревня Озеро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9C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5B79CF">
        <w:rPr>
          <w:rFonts w:ascii="Times New Roman" w:hAnsi="Times New Roman" w:cs="Times New Roman"/>
          <w:sz w:val="26"/>
          <w:szCs w:val="26"/>
        </w:rPr>
        <w:t xml:space="preserve">устанавливает условия оплаты труда, размеры должностных окладов, ежемесячных надбавок и иных единовременных выплат и порядок их осуществления для 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5B79C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 w:cs="Times New Roman"/>
          <w:sz w:val="26"/>
          <w:szCs w:val="26"/>
        </w:rPr>
        <w:t>образования сельс</w:t>
      </w:r>
      <w:r w:rsidR="004B13B5">
        <w:rPr>
          <w:rFonts w:ascii="Times New Roman" w:hAnsi="Times New Roman" w:cs="Times New Roman"/>
          <w:sz w:val="26"/>
          <w:szCs w:val="26"/>
        </w:rPr>
        <w:t>кое поселение «Деревня Озеро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9CF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5B79CF">
        <w:rPr>
          <w:rFonts w:ascii="Times New Roman" w:hAnsi="Times New Roman" w:cs="Times New Roman"/>
          <w:sz w:val="26"/>
          <w:szCs w:val="26"/>
        </w:rPr>
        <w:t>).</w:t>
      </w:r>
    </w:p>
    <w:p w:rsidR="009F66C8" w:rsidRPr="005B79CF" w:rsidRDefault="009F66C8" w:rsidP="009F66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Pr="00926A87" w:rsidRDefault="009F66C8" w:rsidP="009F66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87">
        <w:rPr>
          <w:rFonts w:ascii="Times New Roman" w:hAnsi="Times New Roman" w:cs="Times New Roman"/>
          <w:b/>
          <w:sz w:val="28"/>
          <w:szCs w:val="28"/>
        </w:rPr>
        <w:t>2. Категории и группы муниципальных должностей в Администрации.</w:t>
      </w:r>
    </w:p>
    <w:p w:rsidR="009F66C8" w:rsidRPr="005B79CF" w:rsidRDefault="009F66C8" w:rsidP="009F66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6" w:history="1">
        <w:r w:rsidRPr="005D29B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B79CF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реестре 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r w:rsidRPr="00335D27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335D27">
        <w:rPr>
          <w:rFonts w:ascii="Times New Roman" w:hAnsi="Times New Roman" w:cs="Times New Roman"/>
          <w:sz w:val="26"/>
          <w:szCs w:val="26"/>
        </w:rPr>
        <w:t xml:space="preserve">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9CF">
        <w:rPr>
          <w:rFonts w:ascii="Times New Roman" w:hAnsi="Times New Roman" w:cs="Times New Roman"/>
          <w:sz w:val="26"/>
          <w:szCs w:val="26"/>
        </w:rPr>
        <w:t xml:space="preserve"> муниципальные должности муниципальной службы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5B79CF">
        <w:rPr>
          <w:rFonts w:ascii="Times New Roman" w:hAnsi="Times New Roman" w:cs="Times New Roman"/>
          <w:sz w:val="26"/>
          <w:szCs w:val="26"/>
        </w:rPr>
        <w:t xml:space="preserve"> подразделяются на следующие категории и группы: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1) категория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79CF">
        <w:rPr>
          <w:rFonts w:ascii="Times New Roman" w:hAnsi="Times New Roman" w:cs="Times New Roman"/>
          <w:sz w:val="26"/>
          <w:szCs w:val="26"/>
        </w:rPr>
        <w:t>руководители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9CF">
        <w:rPr>
          <w:rFonts w:ascii="Times New Roman" w:hAnsi="Times New Roman" w:cs="Times New Roman"/>
          <w:sz w:val="26"/>
          <w:szCs w:val="26"/>
        </w:rPr>
        <w:t xml:space="preserve"> включает должност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B79CF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2) категория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79CF">
        <w:rPr>
          <w:rFonts w:ascii="Times New Roman" w:hAnsi="Times New Roman" w:cs="Times New Roman"/>
          <w:sz w:val="26"/>
          <w:szCs w:val="26"/>
        </w:rPr>
        <w:t>специалисты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9CF">
        <w:rPr>
          <w:rFonts w:ascii="Times New Roman" w:hAnsi="Times New Roman" w:cs="Times New Roman"/>
          <w:sz w:val="26"/>
          <w:szCs w:val="26"/>
        </w:rPr>
        <w:t xml:space="preserve"> включает должност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B79CF">
        <w:rPr>
          <w:rFonts w:ascii="Times New Roman" w:hAnsi="Times New Roman" w:cs="Times New Roman"/>
          <w:sz w:val="26"/>
          <w:szCs w:val="26"/>
        </w:rPr>
        <w:t>, учреждаем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5B79CF">
        <w:rPr>
          <w:rFonts w:ascii="Times New Roman" w:hAnsi="Times New Roman" w:cs="Times New Roman"/>
          <w:sz w:val="26"/>
          <w:szCs w:val="26"/>
        </w:rPr>
        <w:t xml:space="preserve"> для профессионального выполнения администрацией установленных задач и функций: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- старшая группа должностей;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3) категория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79CF">
        <w:rPr>
          <w:rFonts w:ascii="Times New Roman" w:hAnsi="Times New Roman" w:cs="Times New Roman"/>
          <w:sz w:val="26"/>
          <w:szCs w:val="26"/>
        </w:rPr>
        <w:t>обеспечивающие специалисты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B79CF">
        <w:rPr>
          <w:rFonts w:ascii="Times New Roman" w:hAnsi="Times New Roman" w:cs="Times New Roman"/>
          <w:sz w:val="26"/>
          <w:szCs w:val="26"/>
        </w:rPr>
        <w:t xml:space="preserve"> включает должност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B79CF">
        <w:rPr>
          <w:rFonts w:ascii="Times New Roman" w:hAnsi="Times New Roman" w:cs="Times New Roman"/>
          <w:sz w:val="26"/>
          <w:szCs w:val="26"/>
        </w:rPr>
        <w:t>, учреждаем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5B79CF">
        <w:rPr>
          <w:rFonts w:ascii="Times New Roman" w:hAnsi="Times New Roman" w:cs="Times New Roman"/>
          <w:sz w:val="26"/>
          <w:szCs w:val="26"/>
        </w:rPr>
        <w:t xml:space="preserve"> для организационного, информационного, документационного, финансово-экономического, хозяйственного и иного обеспечения деятельности администрации: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- старшая группа должностей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Pr="005B79CF" w:rsidRDefault="009F66C8" w:rsidP="009F66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Pr="00926A87" w:rsidRDefault="009F66C8" w:rsidP="009F66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A87">
        <w:rPr>
          <w:rFonts w:ascii="Times New Roman" w:hAnsi="Times New Roman" w:cs="Times New Roman"/>
          <w:b/>
          <w:sz w:val="28"/>
          <w:szCs w:val="28"/>
        </w:rPr>
        <w:t>3. Денежное содержание муниципальных служащих Администрации</w:t>
      </w:r>
    </w:p>
    <w:p w:rsidR="009F66C8" w:rsidRPr="005B79CF" w:rsidRDefault="009F66C8" w:rsidP="009F66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Default="009F66C8" w:rsidP="009F66C8">
      <w:pPr>
        <w:pStyle w:val="ConsPlusNormal"/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6E">
        <w:rPr>
          <w:rFonts w:ascii="Times New Roman" w:hAnsi="Times New Roman" w:cs="Times New Roman"/>
          <w:sz w:val="26"/>
          <w:szCs w:val="26"/>
        </w:rPr>
        <w:t>Оплата труда муниципальн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C2786E">
        <w:rPr>
          <w:rFonts w:ascii="Times New Roman" w:hAnsi="Times New Roman" w:cs="Times New Roman"/>
          <w:sz w:val="26"/>
          <w:szCs w:val="26"/>
        </w:rPr>
        <w:t xml:space="preserve"> служащ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C2786E">
        <w:rPr>
          <w:rFonts w:ascii="Times New Roman" w:hAnsi="Times New Roman" w:cs="Times New Roman"/>
          <w:sz w:val="26"/>
          <w:szCs w:val="26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предусмотренных в </w:t>
      </w:r>
      <w:hyperlink w:anchor="Par1" w:history="1">
        <w:r w:rsidRPr="00C2786E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3.</w:t>
        </w:r>
        <w:r w:rsidRPr="00C2786E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C2786E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9F66C8" w:rsidRDefault="009F66C8" w:rsidP="009F66C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B79CF">
        <w:rPr>
          <w:rFonts w:ascii="Times New Roman" w:hAnsi="Times New Roman" w:cs="Times New Roman"/>
          <w:sz w:val="26"/>
          <w:szCs w:val="26"/>
        </w:rPr>
        <w:lastRenderedPageBreak/>
        <w:t>Расходы на оплату труда муниципальных служащих не могут превышать установленных Правительством Калужской области нормативов формирования расходов на оплату труда муниципальных служащих.</w:t>
      </w:r>
    </w:p>
    <w:p w:rsidR="009F66C8" w:rsidRDefault="009F66C8" w:rsidP="009F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CA5D0F">
        <w:rPr>
          <w:rFonts w:ascii="Times New Roman" w:hAnsi="Times New Roman"/>
          <w:sz w:val="26"/>
          <w:szCs w:val="26"/>
          <w:lang w:eastAsia="ru-RU"/>
        </w:rPr>
        <w:t xml:space="preserve">В расчет норматива формирования расходов на оплату труда не включаются расходы на </w:t>
      </w:r>
      <w:r>
        <w:rPr>
          <w:rFonts w:ascii="Times New Roman" w:eastAsiaTheme="minorHAnsi" w:hAnsi="Times New Roman"/>
          <w:sz w:val="26"/>
          <w:szCs w:val="26"/>
        </w:rPr>
        <w:t>компенсационные выплаты и выплаты уволенным по сокращению штатной численности работников органов местного самоуправления в связи с проведением мероприятий по оптимизации численности органов местного самоуправления и сокращению расходов на их содержание.</w:t>
      </w:r>
    </w:p>
    <w:p w:rsidR="009F66C8" w:rsidRPr="00C2786E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>
        <w:rPr>
          <w:rFonts w:ascii="Times New Roman" w:hAnsi="Times New Roman" w:cs="Times New Roman"/>
          <w:sz w:val="26"/>
          <w:szCs w:val="26"/>
        </w:rPr>
        <w:t>3.</w:t>
      </w:r>
      <w:r w:rsidRPr="00C2786E">
        <w:rPr>
          <w:rFonts w:ascii="Times New Roman" w:hAnsi="Times New Roman" w:cs="Times New Roman"/>
          <w:sz w:val="26"/>
          <w:szCs w:val="26"/>
        </w:rPr>
        <w:t xml:space="preserve">2. </w:t>
      </w:r>
      <w:r w:rsidRPr="005B79CF">
        <w:rPr>
          <w:rFonts w:ascii="Times New Roman" w:hAnsi="Times New Roman" w:cs="Times New Roman"/>
          <w:sz w:val="26"/>
          <w:szCs w:val="26"/>
        </w:rPr>
        <w:t>При формировании фонда оплаты труда муниципальных служащих сверх сумм средств, направляемых для выплаты должностных окладов, предусматриваются следующие средства для ежемесячных и иных дополнительных выплат</w:t>
      </w:r>
      <w:r w:rsidRPr="00C2786E">
        <w:rPr>
          <w:rFonts w:ascii="Times New Roman" w:hAnsi="Times New Roman" w:cs="Times New Roman"/>
          <w:sz w:val="26"/>
          <w:szCs w:val="26"/>
        </w:rPr>
        <w:t>:</w:t>
      </w:r>
    </w:p>
    <w:p w:rsidR="00926A87" w:rsidRDefault="009F66C8" w:rsidP="00926A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8E50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2786E">
        <w:rPr>
          <w:rFonts w:ascii="Times New Roman" w:hAnsi="Times New Roman" w:cs="Times New Roman"/>
          <w:sz w:val="26"/>
          <w:szCs w:val="26"/>
        </w:rPr>
        <w:t>жемесячная надбавка к должностному окладу за выслугу лет на муниципальной служб</w:t>
      </w:r>
      <w:r>
        <w:rPr>
          <w:rFonts w:ascii="Times New Roman" w:hAnsi="Times New Roman" w:cs="Times New Roman"/>
          <w:sz w:val="26"/>
          <w:szCs w:val="26"/>
        </w:rPr>
        <w:t>е;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2786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) е</w:t>
      </w:r>
      <w:r w:rsidRPr="00C2786E">
        <w:rPr>
          <w:rFonts w:ascii="Times New Roman" w:hAnsi="Times New Roman" w:cs="Times New Roman"/>
          <w:sz w:val="26"/>
          <w:szCs w:val="26"/>
        </w:rPr>
        <w:t>жемесячная надбавка к должностному окладу за классный чин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е</w:t>
      </w:r>
      <w:r w:rsidRPr="00C2786E">
        <w:rPr>
          <w:rFonts w:ascii="Times New Roman" w:hAnsi="Times New Roman" w:cs="Times New Roman"/>
          <w:sz w:val="26"/>
          <w:szCs w:val="26"/>
        </w:rPr>
        <w:t>жемесячная надбавка к должностному окладу за особые условия муниципальной службы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F66C8" w:rsidRPr="00C2786E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е</w:t>
      </w:r>
      <w:r w:rsidRPr="00C2786E">
        <w:rPr>
          <w:rFonts w:ascii="Times New Roman" w:hAnsi="Times New Roman" w:cs="Times New Roman"/>
          <w:sz w:val="26"/>
          <w:szCs w:val="26"/>
        </w:rPr>
        <w:t>жемесячная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F66C8" w:rsidRPr="00C2786E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C278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2786E">
        <w:rPr>
          <w:rFonts w:ascii="Times New Roman" w:hAnsi="Times New Roman" w:cs="Times New Roman"/>
          <w:sz w:val="26"/>
          <w:szCs w:val="26"/>
        </w:rPr>
        <w:t>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F66C8" w:rsidRPr="00C2786E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Pr="00C278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2786E">
        <w:rPr>
          <w:rFonts w:ascii="Times New Roman" w:hAnsi="Times New Roman" w:cs="Times New Roman"/>
          <w:sz w:val="26"/>
          <w:szCs w:val="26"/>
        </w:rPr>
        <w:t>атериальная помощь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F66C8" w:rsidRPr="00C2786E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Pr="00C278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2786E">
        <w:rPr>
          <w:rFonts w:ascii="Times New Roman" w:hAnsi="Times New Roman" w:cs="Times New Roman"/>
          <w:sz w:val="26"/>
          <w:szCs w:val="26"/>
        </w:rPr>
        <w:t>ремии за выполнение особо важных заданий.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86E">
        <w:rPr>
          <w:rFonts w:ascii="Times New Roman" w:hAnsi="Times New Roman" w:cs="Times New Roman"/>
          <w:sz w:val="26"/>
          <w:szCs w:val="26"/>
        </w:rPr>
        <w:t>Муниципальным служащим производятся другие выплаты, предусмотренные соответствующими федеральными законами и иными нормативными правовыми актами.</w:t>
      </w:r>
    </w:p>
    <w:p w:rsidR="009F66C8" w:rsidRDefault="002503CC" w:rsidP="009F66C8">
      <w:pPr>
        <w:pStyle w:val="ConsPlusNormal"/>
        <w:numPr>
          <w:ilvl w:val="1"/>
          <w:numId w:val="4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46" w:history="1">
        <w:r w:rsidR="009F66C8" w:rsidRPr="00C2786E">
          <w:rPr>
            <w:rFonts w:ascii="Times New Roman" w:hAnsi="Times New Roman" w:cs="Times New Roman"/>
            <w:sz w:val="26"/>
            <w:szCs w:val="26"/>
          </w:rPr>
          <w:t>Должностной оклад</w:t>
        </w:r>
      </w:hyperlink>
      <w:r w:rsidR="009F66C8" w:rsidRPr="005B79CF">
        <w:rPr>
          <w:rFonts w:ascii="Times New Roman" w:hAnsi="Times New Roman" w:cs="Times New Roman"/>
          <w:sz w:val="26"/>
          <w:szCs w:val="26"/>
        </w:rPr>
        <w:t xml:space="preserve"> </w:t>
      </w:r>
      <w:r w:rsidR="009F66C8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="009F66C8" w:rsidRPr="005B79CF">
        <w:rPr>
          <w:rFonts w:ascii="Times New Roman" w:hAnsi="Times New Roman" w:cs="Times New Roman"/>
          <w:sz w:val="26"/>
          <w:szCs w:val="26"/>
        </w:rPr>
        <w:t xml:space="preserve">устанавливается в соответствии с приложением </w:t>
      </w:r>
      <w:r w:rsidR="009F66C8">
        <w:rPr>
          <w:rFonts w:ascii="Times New Roman" w:hAnsi="Times New Roman" w:cs="Times New Roman"/>
          <w:sz w:val="26"/>
          <w:szCs w:val="26"/>
        </w:rPr>
        <w:t>№</w:t>
      </w:r>
      <w:r w:rsidR="009F66C8" w:rsidRPr="005B79CF">
        <w:rPr>
          <w:rFonts w:ascii="Times New Roman" w:hAnsi="Times New Roman" w:cs="Times New Roman"/>
          <w:sz w:val="26"/>
          <w:szCs w:val="26"/>
        </w:rPr>
        <w:t xml:space="preserve"> 1 к настоящему Положению.</w:t>
      </w:r>
    </w:p>
    <w:p w:rsidR="009F66C8" w:rsidRDefault="009F66C8" w:rsidP="009F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6DA3">
        <w:rPr>
          <w:rFonts w:ascii="Times New Roman" w:hAnsi="Times New Roman"/>
          <w:sz w:val="26"/>
          <w:szCs w:val="26"/>
        </w:rPr>
        <w:t xml:space="preserve">Размеры </w:t>
      </w:r>
      <w:r>
        <w:rPr>
          <w:rFonts w:ascii="Times New Roman" w:hAnsi="Times New Roman"/>
          <w:sz w:val="26"/>
          <w:szCs w:val="26"/>
        </w:rPr>
        <w:t xml:space="preserve">должностных </w:t>
      </w:r>
      <w:r w:rsidRPr="000A6DA3">
        <w:rPr>
          <w:rFonts w:ascii="Times New Roman" w:hAnsi="Times New Roman"/>
          <w:sz w:val="26"/>
          <w:szCs w:val="26"/>
        </w:rPr>
        <w:t xml:space="preserve">окладов </w:t>
      </w:r>
      <w:r>
        <w:rPr>
          <w:rFonts w:ascii="Times New Roman" w:hAnsi="Times New Roman"/>
          <w:sz w:val="26"/>
          <w:szCs w:val="26"/>
        </w:rPr>
        <w:t>муниципальных служащих</w:t>
      </w:r>
      <w:r w:rsidRPr="000A6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увеличиваются (индексируются) в соответствии с законодательством Калужской области.</w:t>
      </w:r>
    </w:p>
    <w:p w:rsidR="009F66C8" w:rsidRDefault="009F66C8" w:rsidP="009F66C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A4659">
        <w:rPr>
          <w:rFonts w:ascii="Times New Roman" w:hAnsi="Times New Roman"/>
          <w:sz w:val="26"/>
          <w:szCs w:val="26"/>
        </w:rPr>
        <w:t>3.4. Ежемесячная надбавка к должностному окладу за выслугу лет на муниципальной службе</w:t>
      </w:r>
      <w:r>
        <w:rPr>
          <w:rFonts w:ascii="Times New Roman" w:hAnsi="Times New Roman"/>
          <w:sz w:val="26"/>
          <w:szCs w:val="26"/>
        </w:rPr>
        <w:t>.</w:t>
      </w:r>
    </w:p>
    <w:p w:rsidR="009F66C8" w:rsidRPr="003A4659" w:rsidRDefault="009F66C8" w:rsidP="009F66C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3A4659">
        <w:rPr>
          <w:rFonts w:ascii="Times New Roman" w:hAnsi="Times New Roman"/>
          <w:sz w:val="26"/>
          <w:szCs w:val="26"/>
        </w:rPr>
        <w:t xml:space="preserve"> Ежемесячная надбавка к должностному окладу за выслугу лет на муниципальной службе устанавливается правовым актом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3A4659">
        <w:rPr>
          <w:rFonts w:ascii="Times New Roman" w:hAnsi="Times New Roman"/>
          <w:sz w:val="26"/>
          <w:szCs w:val="26"/>
        </w:rPr>
        <w:t xml:space="preserve">работодателя на основании решения комиссии по установлению трудового стажа в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3A4659">
        <w:rPr>
          <w:rFonts w:ascii="Times New Roman" w:hAnsi="Times New Roman"/>
          <w:sz w:val="26"/>
          <w:szCs w:val="26"/>
        </w:rPr>
        <w:t>.</w:t>
      </w:r>
    </w:p>
    <w:p w:rsidR="009F66C8" w:rsidRPr="003A4659" w:rsidRDefault="009F66C8" w:rsidP="009F66C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3A4659">
        <w:rPr>
          <w:rFonts w:ascii="Times New Roman" w:hAnsi="Times New Roman"/>
          <w:sz w:val="26"/>
          <w:szCs w:val="26"/>
        </w:rPr>
        <w:t xml:space="preserve">Ежемесячная надбавка к должностному окладу за выслугу лет на муниципальной службе устанавливается в процентах от должностного оклада в зависимости от стажа муниципальной службы, определяемого в соответствии с действующим законодательством, и должна соответствовать </w:t>
      </w:r>
      <w:hyperlink w:anchor="Par265" w:history="1">
        <w:r w:rsidRPr="003A4659">
          <w:rPr>
            <w:rFonts w:ascii="Times New Roman" w:hAnsi="Times New Roman"/>
            <w:sz w:val="26"/>
            <w:szCs w:val="26"/>
          </w:rPr>
          <w:t>размерам</w:t>
        </w:r>
      </w:hyperlink>
      <w:r w:rsidRPr="003A4659">
        <w:rPr>
          <w:rFonts w:ascii="Times New Roman" w:hAnsi="Times New Roman"/>
          <w:sz w:val="26"/>
          <w:szCs w:val="26"/>
        </w:rPr>
        <w:t>, установленным в приложении № 2 к настоящему Положению.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В стаж муниципальной службы включаются (засчитываются) </w:t>
      </w:r>
      <w:hyperlink r:id="rId17" w:history="1">
        <w:r w:rsidRPr="00F82100">
          <w:rPr>
            <w:rFonts w:ascii="Times New Roman" w:hAnsi="Times New Roman" w:cs="Times New Roman"/>
            <w:sz w:val="26"/>
            <w:szCs w:val="26"/>
          </w:rPr>
          <w:t>периоды</w:t>
        </w:r>
      </w:hyperlink>
      <w:r w:rsidRPr="005B79CF">
        <w:rPr>
          <w:rFonts w:ascii="Times New Roman" w:hAnsi="Times New Roman" w:cs="Times New Roman"/>
          <w:sz w:val="26"/>
          <w:szCs w:val="26"/>
        </w:rPr>
        <w:t xml:space="preserve"> муниципальной службы и периоды работы на иных должностях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5B7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B79CF">
        <w:rPr>
          <w:rFonts w:ascii="Times New Roman" w:hAnsi="Times New Roman" w:cs="Times New Roman"/>
          <w:sz w:val="26"/>
          <w:szCs w:val="26"/>
        </w:rPr>
        <w:t xml:space="preserve">О муниципальной службе в </w:t>
      </w:r>
      <w:r>
        <w:rPr>
          <w:rFonts w:ascii="Times New Roman" w:hAnsi="Times New Roman" w:cs="Times New Roman"/>
          <w:sz w:val="26"/>
          <w:szCs w:val="26"/>
        </w:rPr>
        <w:t>Калужской области»</w:t>
      </w:r>
      <w:r w:rsidRPr="005B79CF">
        <w:rPr>
          <w:rFonts w:ascii="Times New Roman" w:hAnsi="Times New Roman" w:cs="Times New Roman"/>
          <w:sz w:val="26"/>
          <w:szCs w:val="26"/>
        </w:rPr>
        <w:t>.</w:t>
      </w:r>
    </w:p>
    <w:p w:rsidR="009F66C8" w:rsidRDefault="009F66C8" w:rsidP="009F66C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5B79CF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классный чин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Default="009F66C8" w:rsidP="009F66C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классный чин </w:t>
      </w:r>
      <w:r>
        <w:rPr>
          <w:rFonts w:ascii="Times New Roman" w:hAnsi="Times New Roman" w:cs="Times New Roman"/>
          <w:sz w:val="26"/>
          <w:szCs w:val="26"/>
        </w:rPr>
        <w:t>устанавливается правовым актом работодателя в соответствии с Законом Калужской области «О муниципальной службе в Калужской области».</w:t>
      </w:r>
    </w:p>
    <w:p w:rsidR="009F66C8" w:rsidRPr="005B79CF" w:rsidRDefault="009F66C8" w:rsidP="009F66C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классный чин выплачивается за фактически отработанное время.</w:t>
      </w:r>
    </w:p>
    <w:p w:rsidR="009F66C8" w:rsidRDefault="002503CC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03" w:history="1">
        <w:r w:rsidR="009F66C8" w:rsidRPr="00772B77">
          <w:rPr>
            <w:rFonts w:ascii="Times New Roman" w:hAnsi="Times New Roman" w:cs="Times New Roman"/>
            <w:sz w:val="26"/>
            <w:szCs w:val="26"/>
          </w:rPr>
          <w:t>Размер</w:t>
        </w:r>
      </w:hyperlink>
      <w:r w:rsidR="009F66C8" w:rsidRPr="005B79CF">
        <w:rPr>
          <w:rFonts w:ascii="Times New Roman" w:hAnsi="Times New Roman" w:cs="Times New Roman"/>
          <w:sz w:val="26"/>
          <w:szCs w:val="26"/>
        </w:rPr>
        <w:t xml:space="preserve"> ежемесячной надбавки к должностному окладу за классный чин устанавливается согласно приложению </w:t>
      </w:r>
      <w:r w:rsidR="009F66C8">
        <w:rPr>
          <w:rFonts w:ascii="Times New Roman" w:hAnsi="Times New Roman" w:cs="Times New Roman"/>
          <w:sz w:val="26"/>
          <w:szCs w:val="26"/>
        </w:rPr>
        <w:t>№</w:t>
      </w:r>
      <w:r w:rsidR="009F66C8" w:rsidRPr="005B79CF">
        <w:rPr>
          <w:rFonts w:ascii="Times New Roman" w:hAnsi="Times New Roman" w:cs="Times New Roman"/>
          <w:sz w:val="26"/>
          <w:szCs w:val="26"/>
        </w:rPr>
        <w:t xml:space="preserve"> </w:t>
      </w:r>
      <w:r w:rsidR="009F66C8">
        <w:rPr>
          <w:rFonts w:ascii="Times New Roman" w:hAnsi="Times New Roman" w:cs="Times New Roman"/>
          <w:sz w:val="26"/>
          <w:szCs w:val="26"/>
        </w:rPr>
        <w:t>3</w:t>
      </w:r>
      <w:r w:rsidR="009F66C8" w:rsidRPr="005B79CF">
        <w:rPr>
          <w:rFonts w:ascii="Times New Roman" w:hAnsi="Times New Roman" w:cs="Times New Roman"/>
          <w:sz w:val="26"/>
          <w:szCs w:val="26"/>
        </w:rPr>
        <w:t xml:space="preserve"> к настоящему Положению.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B79CF">
        <w:rPr>
          <w:rFonts w:ascii="Times New Roman" w:hAnsi="Times New Roman" w:cs="Times New Roman"/>
          <w:sz w:val="26"/>
          <w:szCs w:val="26"/>
        </w:rPr>
        <w:t>. Ежемесячная надбавка к должностному окладу за особые условия муниципальной службы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lastRenderedPageBreak/>
        <w:t xml:space="preserve"> Ежемесячная надбавка к должностному окладу за особые условия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устанавливается правовым актом работодателя </w:t>
      </w:r>
      <w:r w:rsidRPr="005B79CF">
        <w:rPr>
          <w:rFonts w:ascii="Times New Roman" w:hAnsi="Times New Roman" w:cs="Times New Roman"/>
          <w:sz w:val="26"/>
          <w:szCs w:val="26"/>
        </w:rPr>
        <w:t xml:space="preserve">в размере от 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5B79CF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B79C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B79CF">
        <w:rPr>
          <w:rFonts w:ascii="Times New Roman" w:hAnsi="Times New Roman" w:cs="Times New Roman"/>
          <w:sz w:val="26"/>
          <w:szCs w:val="26"/>
        </w:rPr>
        <w:t xml:space="preserve"> процентов должностного оклада по группам должностей</w:t>
      </w:r>
      <w:r w:rsidRPr="003F7E19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3F7E19">
        <w:rPr>
          <w:rFonts w:ascii="Times New Roman" w:hAnsi="Times New Roman" w:cs="Times New Roman"/>
          <w:sz w:val="26"/>
          <w:szCs w:val="26"/>
        </w:rPr>
        <w:t xml:space="preserve"> соответств</w:t>
      </w:r>
      <w:r>
        <w:rPr>
          <w:rFonts w:ascii="Times New Roman" w:hAnsi="Times New Roman" w:cs="Times New Roman"/>
          <w:sz w:val="26"/>
          <w:szCs w:val="26"/>
        </w:rPr>
        <w:t>ии</w:t>
      </w:r>
      <w:r w:rsidRPr="003F7E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F7E19">
        <w:rPr>
          <w:rFonts w:ascii="Times New Roman" w:hAnsi="Times New Roman" w:cs="Times New Roman"/>
          <w:sz w:val="26"/>
          <w:szCs w:val="26"/>
        </w:rPr>
        <w:t xml:space="preserve"> приложени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3F7E1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F7E19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Pr="002C4012">
        <w:rPr>
          <w:rFonts w:ascii="Times New Roman" w:hAnsi="Times New Roman" w:cs="Times New Roman"/>
          <w:sz w:val="26"/>
          <w:szCs w:val="26"/>
        </w:rPr>
        <w:t xml:space="preserve"> </w:t>
      </w:r>
      <w:r w:rsidRPr="005B79CF">
        <w:rPr>
          <w:rFonts w:ascii="Times New Roman" w:hAnsi="Times New Roman" w:cs="Times New Roman"/>
          <w:sz w:val="26"/>
          <w:szCs w:val="26"/>
        </w:rPr>
        <w:t>в пределах фонда оплаты труда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Pr="00AE62C9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2C9">
        <w:rPr>
          <w:rFonts w:ascii="Times New Roman" w:hAnsi="Times New Roman" w:cs="Times New Roman"/>
          <w:sz w:val="26"/>
          <w:szCs w:val="26"/>
        </w:rPr>
        <w:t xml:space="preserve">Основными критериями для определения размера ежемесячной надбавки за особые условия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AE62C9">
        <w:rPr>
          <w:rFonts w:ascii="Times New Roman" w:hAnsi="Times New Roman" w:cs="Times New Roman"/>
          <w:sz w:val="26"/>
          <w:szCs w:val="26"/>
        </w:rPr>
        <w:t>ной службы являются:</w:t>
      </w:r>
    </w:p>
    <w:p w:rsidR="009F66C8" w:rsidRPr="00AE62C9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2C9">
        <w:rPr>
          <w:rFonts w:ascii="Times New Roman" w:hAnsi="Times New Roman" w:cs="Times New Roman"/>
          <w:sz w:val="26"/>
          <w:szCs w:val="26"/>
        </w:rPr>
        <w:t xml:space="preserve">- исполнение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муниципальными</w:t>
      </w:r>
      <w:r w:rsidRPr="00AE62C9">
        <w:rPr>
          <w:rFonts w:ascii="Times New Roman" w:hAnsi="Times New Roman" w:cs="Times New Roman"/>
          <w:sz w:val="26"/>
          <w:szCs w:val="26"/>
        </w:rPr>
        <w:t xml:space="preserve"> служащими в условиях, отклоняющихся от нормальных (сложность, напряженность, срочно</w:t>
      </w:r>
      <w:r>
        <w:rPr>
          <w:rFonts w:ascii="Times New Roman" w:hAnsi="Times New Roman" w:cs="Times New Roman"/>
          <w:sz w:val="26"/>
          <w:szCs w:val="26"/>
        </w:rPr>
        <w:t>сть и повышенное качество работ</w:t>
      </w:r>
      <w:r w:rsidRPr="00AE62C9">
        <w:rPr>
          <w:rFonts w:ascii="Times New Roman" w:hAnsi="Times New Roman" w:cs="Times New Roman"/>
          <w:sz w:val="26"/>
          <w:szCs w:val="26"/>
        </w:rPr>
        <w:t xml:space="preserve"> и др.);</w:t>
      </w:r>
    </w:p>
    <w:p w:rsidR="009F66C8" w:rsidRPr="00AE62C9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2C9">
        <w:rPr>
          <w:rFonts w:ascii="Times New Roman" w:hAnsi="Times New Roman" w:cs="Times New Roman"/>
          <w:sz w:val="26"/>
          <w:szCs w:val="26"/>
        </w:rPr>
        <w:t>- выполнение непредвиденных, особо важных и ответственных работ;</w:t>
      </w:r>
    </w:p>
    <w:p w:rsidR="009F66C8" w:rsidRPr="00AE62C9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2C9">
        <w:rPr>
          <w:rFonts w:ascii="Times New Roman" w:hAnsi="Times New Roman" w:cs="Times New Roman"/>
          <w:sz w:val="26"/>
          <w:szCs w:val="26"/>
        </w:rPr>
        <w:t xml:space="preserve">- компетентность </w:t>
      </w:r>
      <w:r>
        <w:rPr>
          <w:rFonts w:ascii="Times New Roman" w:hAnsi="Times New Roman" w:cs="Times New Roman"/>
          <w:sz w:val="26"/>
          <w:szCs w:val="26"/>
        </w:rPr>
        <w:t>муниципальны</w:t>
      </w:r>
      <w:r w:rsidRPr="00AE62C9">
        <w:rPr>
          <w:rFonts w:ascii="Times New Roman" w:hAnsi="Times New Roman" w:cs="Times New Roman"/>
          <w:sz w:val="26"/>
          <w:szCs w:val="26"/>
        </w:rPr>
        <w:t>х служащих</w:t>
      </w:r>
      <w:r>
        <w:rPr>
          <w:rFonts w:ascii="Times New Roman" w:hAnsi="Times New Roman" w:cs="Times New Roman"/>
          <w:sz w:val="26"/>
          <w:szCs w:val="26"/>
        </w:rPr>
        <w:t xml:space="preserve"> в принятии решений.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особые условия муниципальной службы выплачивается пропорционально отработанному времени в расчетном месяце.</w:t>
      </w:r>
    </w:p>
    <w:p w:rsidR="00926A87" w:rsidRDefault="009F66C8" w:rsidP="00926A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Конкретный размер ежемесячной надбавки к должностному окладу за особые условия муниципальной службы определяется </w:t>
      </w:r>
      <w:r>
        <w:rPr>
          <w:rFonts w:ascii="Times New Roman" w:hAnsi="Times New Roman" w:cs="Times New Roman"/>
          <w:sz w:val="26"/>
          <w:szCs w:val="26"/>
        </w:rPr>
        <w:t>работодателем.</w:t>
      </w:r>
    </w:p>
    <w:p w:rsidR="009F66C8" w:rsidRPr="00AE62C9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62C9">
        <w:rPr>
          <w:rFonts w:ascii="Times New Roman" w:hAnsi="Times New Roman" w:cs="Times New Roman"/>
          <w:sz w:val="26"/>
          <w:szCs w:val="26"/>
        </w:rPr>
        <w:t xml:space="preserve">По решению </w:t>
      </w:r>
      <w:r>
        <w:rPr>
          <w:rFonts w:ascii="Times New Roman" w:hAnsi="Times New Roman" w:cs="Times New Roman"/>
          <w:sz w:val="26"/>
          <w:szCs w:val="26"/>
        </w:rPr>
        <w:t>работодателя</w:t>
      </w:r>
      <w:r w:rsidRPr="00AE62C9">
        <w:rPr>
          <w:rFonts w:ascii="Times New Roman" w:hAnsi="Times New Roman" w:cs="Times New Roman"/>
          <w:sz w:val="26"/>
          <w:szCs w:val="26"/>
        </w:rPr>
        <w:t xml:space="preserve"> установленный размер надбавки за особые условия </w:t>
      </w:r>
      <w:r>
        <w:rPr>
          <w:rFonts w:ascii="Times New Roman" w:hAnsi="Times New Roman" w:cs="Times New Roman"/>
          <w:sz w:val="26"/>
          <w:szCs w:val="26"/>
        </w:rPr>
        <w:t>муниципаль</w:t>
      </w:r>
      <w:r w:rsidRPr="00AE62C9">
        <w:rPr>
          <w:rFonts w:ascii="Times New Roman" w:hAnsi="Times New Roman" w:cs="Times New Roman"/>
          <w:sz w:val="26"/>
          <w:szCs w:val="26"/>
        </w:rPr>
        <w:t xml:space="preserve">ной службы может быть снижен (до минимального размера, установленного </w:t>
      </w: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hyperlink r:id="rId18" w:history="1">
        <w:r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AE62C9">
        <w:rPr>
          <w:rFonts w:ascii="Times New Roman" w:hAnsi="Times New Roman" w:cs="Times New Roman"/>
          <w:sz w:val="26"/>
          <w:szCs w:val="26"/>
        </w:rPr>
        <w:t xml:space="preserve">) при невыполнении (утраты) критериев ее выплаты с предупреждением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AE62C9">
        <w:rPr>
          <w:rFonts w:ascii="Times New Roman" w:hAnsi="Times New Roman" w:cs="Times New Roman"/>
          <w:sz w:val="26"/>
          <w:szCs w:val="26"/>
        </w:rPr>
        <w:t xml:space="preserve"> служащего об этом за два месяца.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B79CF">
        <w:rPr>
          <w:rFonts w:ascii="Times New Roman" w:hAnsi="Times New Roman" w:cs="Times New Roman"/>
          <w:sz w:val="26"/>
          <w:szCs w:val="26"/>
        </w:rPr>
        <w:t>. Ежемесячная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52F">
        <w:rPr>
          <w:rFonts w:ascii="Times New Roman" w:hAnsi="Times New Roman" w:cs="Times New Roman"/>
          <w:sz w:val="26"/>
          <w:szCs w:val="26"/>
        </w:rPr>
        <w:t xml:space="preserve"> </w:t>
      </w:r>
      <w:r w:rsidRPr="005B79CF">
        <w:rPr>
          <w:rFonts w:ascii="Times New Roman" w:hAnsi="Times New Roman" w:cs="Times New Roman"/>
          <w:sz w:val="26"/>
          <w:szCs w:val="26"/>
        </w:rPr>
        <w:t>Ежемесячная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Pr="00AE62C9">
        <w:rPr>
          <w:rFonts w:ascii="Times New Roman" w:hAnsi="Times New Roman" w:cs="Times New Roman"/>
          <w:sz w:val="26"/>
          <w:szCs w:val="26"/>
        </w:rPr>
        <w:t xml:space="preserve"> служащи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E62C9">
        <w:rPr>
          <w:rFonts w:ascii="Times New Roman" w:hAnsi="Times New Roman" w:cs="Times New Roman"/>
          <w:sz w:val="26"/>
          <w:szCs w:val="26"/>
        </w:rPr>
        <w:t>, допущенны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E62C9">
        <w:rPr>
          <w:rFonts w:ascii="Times New Roman" w:hAnsi="Times New Roman" w:cs="Times New Roman"/>
          <w:sz w:val="26"/>
          <w:szCs w:val="26"/>
        </w:rPr>
        <w:t xml:space="preserve"> к государственной тайне, осуществляется в соответствии с </w:t>
      </w:r>
      <w:hyperlink r:id="rId19" w:history="1">
        <w:r w:rsidRPr="003A552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E62C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18</w:t>
      </w:r>
      <w:r>
        <w:rPr>
          <w:rFonts w:ascii="Times New Roman" w:hAnsi="Times New Roman" w:cs="Times New Roman"/>
          <w:sz w:val="26"/>
          <w:szCs w:val="26"/>
        </w:rPr>
        <w:t>.09.</w:t>
      </w:r>
      <w:r w:rsidRPr="00AE62C9">
        <w:rPr>
          <w:rFonts w:ascii="Times New Roman" w:hAnsi="Times New Roman" w:cs="Times New Roman"/>
          <w:sz w:val="26"/>
          <w:szCs w:val="26"/>
        </w:rPr>
        <w:t xml:space="preserve">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E62C9">
        <w:rPr>
          <w:rFonts w:ascii="Times New Roman" w:hAnsi="Times New Roman" w:cs="Times New Roman"/>
          <w:sz w:val="26"/>
          <w:szCs w:val="26"/>
        </w:rPr>
        <w:t xml:space="preserve"> 573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62C9">
        <w:rPr>
          <w:rFonts w:ascii="Times New Roman" w:hAnsi="Times New Roman" w:cs="Times New Roman"/>
          <w:sz w:val="26"/>
          <w:szCs w:val="26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62C9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hAnsi="Times New Roman" w:cs="Times New Roman"/>
          <w:sz w:val="26"/>
          <w:szCs w:val="26"/>
        </w:rPr>
        <w:t>правового акта работодателя</w:t>
      </w:r>
      <w:r w:rsidRPr="00AE62C9">
        <w:rPr>
          <w:rFonts w:ascii="Times New Roman" w:hAnsi="Times New Roman" w:cs="Times New Roman"/>
          <w:sz w:val="26"/>
          <w:szCs w:val="26"/>
        </w:rPr>
        <w:t>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B79CF">
        <w:rPr>
          <w:rFonts w:ascii="Times New Roman" w:hAnsi="Times New Roman" w:cs="Times New Roman"/>
          <w:sz w:val="26"/>
          <w:szCs w:val="26"/>
        </w:rPr>
        <w:t>. Единовременная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Единовременная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sz w:val="26"/>
          <w:szCs w:val="26"/>
        </w:rPr>
        <w:t xml:space="preserve"> (далее – единовременная выплата) </w:t>
      </w:r>
      <w:r w:rsidRPr="005B79CF">
        <w:rPr>
          <w:rFonts w:ascii="Times New Roman" w:hAnsi="Times New Roman" w:cs="Times New Roman"/>
          <w:sz w:val="26"/>
          <w:szCs w:val="26"/>
        </w:rPr>
        <w:t xml:space="preserve">осуществляется в размере </w:t>
      </w:r>
      <w:r>
        <w:rPr>
          <w:rFonts w:ascii="Times New Roman" w:hAnsi="Times New Roman" w:cs="Times New Roman"/>
          <w:sz w:val="26"/>
          <w:szCs w:val="26"/>
        </w:rPr>
        <w:t xml:space="preserve">двух </w:t>
      </w:r>
      <w:r w:rsidRPr="005B79CF">
        <w:rPr>
          <w:rFonts w:ascii="Times New Roman" w:hAnsi="Times New Roman" w:cs="Times New Roman"/>
          <w:sz w:val="26"/>
          <w:szCs w:val="26"/>
        </w:rPr>
        <w:t>должностных окладов.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При разделении отпуска единовременная выплата выплачивается к любой части </w:t>
      </w:r>
      <w:r w:rsidRPr="00A215D2">
        <w:rPr>
          <w:rFonts w:ascii="Times New Roman" w:hAnsi="Times New Roman" w:cs="Times New Roman"/>
          <w:sz w:val="26"/>
          <w:szCs w:val="26"/>
        </w:rPr>
        <w:t>оплачиваемого отпуска независимо от его (отпуска) продолжительности</w:t>
      </w:r>
      <w:r w:rsidRPr="005B79CF">
        <w:rPr>
          <w:rFonts w:ascii="Times New Roman" w:hAnsi="Times New Roman" w:cs="Times New Roman"/>
          <w:sz w:val="26"/>
          <w:szCs w:val="26"/>
        </w:rPr>
        <w:t xml:space="preserve"> по письменному заявлению муниципального служащего.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Pr="005B79CF">
        <w:rPr>
          <w:rFonts w:ascii="Times New Roman" w:hAnsi="Times New Roman" w:cs="Times New Roman"/>
          <w:sz w:val="26"/>
          <w:szCs w:val="26"/>
        </w:rPr>
        <w:t>диновременн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5B79CF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B79CF">
        <w:rPr>
          <w:rFonts w:ascii="Times New Roman" w:hAnsi="Times New Roman" w:cs="Times New Roman"/>
          <w:sz w:val="26"/>
          <w:szCs w:val="26"/>
        </w:rPr>
        <w:t xml:space="preserve"> муниципальным служащим осуществляется на основании правового акта </w:t>
      </w:r>
      <w:r>
        <w:rPr>
          <w:rFonts w:ascii="Times New Roman" w:hAnsi="Times New Roman" w:cs="Times New Roman"/>
          <w:sz w:val="26"/>
          <w:szCs w:val="26"/>
        </w:rPr>
        <w:t>работодателя.</w:t>
      </w:r>
    </w:p>
    <w:p w:rsidR="009F66C8" w:rsidRPr="00A215D2" w:rsidRDefault="009F66C8" w:rsidP="009F66C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уходе муниципального служащего в ежегодный оплачиваемый отпуск с последующим увольнением с муниципальной службы единовременная выплата предоставляется </w:t>
      </w:r>
      <w:r w:rsidRPr="00A215D2">
        <w:rPr>
          <w:rFonts w:ascii="Times New Roman" w:eastAsia="Calibri" w:hAnsi="Times New Roman" w:cs="Times New Roman"/>
          <w:sz w:val="26"/>
          <w:szCs w:val="26"/>
        </w:rPr>
        <w:t>за фактически отработанное время (в полных месяцах), включая месяц, в котором произошло увольнение (или прекращение полномочий).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Размер единовременной выплаты определяется исходя из размера должностного оклада, установленного на день подачи муниципальным служащим соответствующего заявления.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B79CF">
        <w:rPr>
          <w:rFonts w:ascii="Times New Roman" w:hAnsi="Times New Roman" w:cs="Times New Roman"/>
          <w:sz w:val="26"/>
          <w:szCs w:val="26"/>
        </w:rPr>
        <w:t xml:space="preserve">. </w:t>
      </w:r>
      <w:r w:rsidRPr="00CC6CE7">
        <w:rPr>
          <w:rFonts w:ascii="Times New Roman" w:hAnsi="Times New Roman" w:cs="Times New Roman"/>
          <w:sz w:val="26"/>
          <w:szCs w:val="26"/>
        </w:rPr>
        <w:t>Материальная помощь</w:t>
      </w:r>
      <w:bookmarkStart w:id="2" w:name="P93"/>
      <w:bookmarkEnd w:id="2"/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Pr="00CC6CE7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CE7">
        <w:rPr>
          <w:rFonts w:ascii="Times New Roman" w:hAnsi="Times New Roman" w:cs="Times New Roman"/>
          <w:sz w:val="26"/>
          <w:szCs w:val="26"/>
        </w:rPr>
        <w:t>Материальная помощь подразделяется на два вида:</w:t>
      </w:r>
    </w:p>
    <w:p w:rsidR="009F66C8" w:rsidRPr="00CC6CE7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C6CE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Pr="00861A3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как постоянный элемент (дополнительная выплата), </w:t>
      </w:r>
      <w:r w:rsidRPr="00861A3E">
        <w:rPr>
          <w:rFonts w:ascii="Times New Roman" w:eastAsia="Calibri" w:hAnsi="Times New Roman" w:cs="Times New Roman"/>
          <w:sz w:val="26"/>
          <w:szCs w:val="26"/>
        </w:rPr>
        <w:t>предоставляем</w:t>
      </w:r>
      <w:r>
        <w:rPr>
          <w:rFonts w:ascii="Times New Roman" w:eastAsia="Calibri" w:hAnsi="Times New Roman" w:cs="Times New Roman"/>
          <w:sz w:val="26"/>
          <w:szCs w:val="26"/>
        </w:rPr>
        <w:t>ая</w:t>
      </w:r>
      <w:r w:rsidRPr="00861A3E">
        <w:rPr>
          <w:rFonts w:ascii="Times New Roman" w:eastAsia="Calibri" w:hAnsi="Times New Roman" w:cs="Times New Roman"/>
          <w:sz w:val="26"/>
          <w:szCs w:val="26"/>
        </w:rPr>
        <w:t xml:space="preserve"> муниципальным служащим в течение календарного года в размере одного должностного оклада</w:t>
      </w:r>
      <w:r w:rsidRPr="00327516">
        <w:rPr>
          <w:rFonts w:ascii="Times New Roman" w:hAnsi="Times New Roman" w:cs="Times New Roman"/>
          <w:sz w:val="26"/>
          <w:szCs w:val="26"/>
        </w:rPr>
        <w:t xml:space="preserve"> </w:t>
      </w:r>
      <w:r w:rsidRPr="00CC6CE7">
        <w:rPr>
          <w:rFonts w:ascii="Times New Roman" w:hAnsi="Times New Roman" w:cs="Times New Roman"/>
          <w:sz w:val="26"/>
          <w:szCs w:val="26"/>
        </w:rPr>
        <w:t xml:space="preserve">без заявлений </w:t>
      </w:r>
      <w:r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CC6CE7">
        <w:rPr>
          <w:rFonts w:ascii="Times New Roman" w:hAnsi="Times New Roman" w:cs="Times New Roman"/>
          <w:sz w:val="26"/>
          <w:szCs w:val="26"/>
        </w:rPr>
        <w:t>;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3" w:name="P94"/>
      <w:bookmarkEnd w:id="3"/>
      <w:r>
        <w:rPr>
          <w:rFonts w:ascii="Times New Roman" w:hAnsi="Times New Roman" w:cs="Times New Roman"/>
          <w:sz w:val="26"/>
          <w:szCs w:val="26"/>
        </w:rPr>
        <w:t>2</w:t>
      </w:r>
      <w:r w:rsidRPr="00CC6CE7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Pr="00CC6CE7">
        <w:rPr>
          <w:rFonts w:ascii="Times New Roman" w:hAnsi="Times New Roman" w:cs="Times New Roman"/>
          <w:sz w:val="26"/>
          <w:szCs w:val="26"/>
        </w:rPr>
        <w:t xml:space="preserve"> </w:t>
      </w:r>
      <w:r w:rsidRPr="008A7D85">
        <w:rPr>
          <w:rFonts w:ascii="Times New Roman" w:eastAsia="Calibri" w:hAnsi="Times New Roman" w:cs="Times New Roman"/>
          <w:sz w:val="26"/>
          <w:szCs w:val="26"/>
        </w:rPr>
        <w:t xml:space="preserve">в связи с юбилейными и праздничными датами, рождением ребенка, первичным вступлением в брак, в связи со стихийными бедствиями, </w:t>
      </w:r>
      <w:r w:rsidRPr="008A7D85">
        <w:rPr>
          <w:rFonts w:ascii="Times New Roman" w:eastAsia="Calibri" w:hAnsi="Times New Roman" w:cs="Times New Roman"/>
          <w:sz w:val="26"/>
          <w:szCs w:val="26"/>
        </w:rPr>
        <w:lastRenderedPageBreak/>
        <w:t>болезнью, смертью близких родственников (родителей, супруга, детей и пр.)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8A7D8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размер которой </w:t>
      </w:r>
      <w:r w:rsidRPr="00CC6CE7">
        <w:rPr>
          <w:rFonts w:ascii="Times New Roman" w:hAnsi="Times New Roman" w:cs="Times New Roman"/>
          <w:sz w:val="26"/>
          <w:szCs w:val="26"/>
        </w:rPr>
        <w:t xml:space="preserve">определяется в каждом конкретном случае </w:t>
      </w:r>
      <w:r>
        <w:rPr>
          <w:rFonts w:ascii="Times New Roman" w:hAnsi="Times New Roman" w:cs="Times New Roman"/>
          <w:sz w:val="26"/>
          <w:szCs w:val="26"/>
        </w:rPr>
        <w:t xml:space="preserve">работодателем </w:t>
      </w:r>
      <w:r w:rsidRPr="00CC6CE7">
        <w:rPr>
          <w:rFonts w:ascii="Times New Roman" w:hAnsi="Times New Roman" w:cs="Times New Roman"/>
          <w:sz w:val="26"/>
          <w:szCs w:val="26"/>
        </w:rPr>
        <w:t xml:space="preserve">на основании заявления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C6CE7">
        <w:rPr>
          <w:rFonts w:ascii="Times New Roman" w:hAnsi="Times New Roman" w:cs="Times New Roman"/>
          <w:sz w:val="26"/>
          <w:szCs w:val="26"/>
        </w:rPr>
        <w:t xml:space="preserve"> служащего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7D85">
        <w:rPr>
          <w:rFonts w:ascii="Times New Roman" w:eastAsia="Calibri" w:hAnsi="Times New Roman" w:cs="Times New Roman"/>
          <w:sz w:val="26"/>
          <w:szCs w:val="26"/>
        </w:rPr>
        <w:t>в пределах установленного фонда оплаты труда.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6CE7">
        <w:rPr>
          <w:rFonts w:ascii="Times New Roman" w:hAnsi="Times New Roman" w:cs="Times New Roman"/>
          <w:sz w:val="26"/>
          <w:szCs w:val="26"/>
        </w:rPr>
        <w:t>Материаль</w:t>
      </w:r>
      <w:r>
        <w:rPr>
          <w:rFonts w:ascii="Times New Roman" w:hAnsi="Times New Roman" w:cs="Times New Roman"/>
          <w:sz w:val="26"/>
          <w:szCs w:val="26"/>
        </w:rPr>
        <w:t>ная помощь на социальные нужды муниципальных</w:t>
      </w:r>
      <w:r w:rsidRPr="00CC6CE7">
        <w:rPr>
          <w:rFonts w:ascii="Times New Roman" w:hAnsi="Times New Roman" w:cs="Times New Roman"/>
          <w:sz w:val="26"/>
          <w:szCs w:val="26"/>
        </w:rPr>
        <w:t xml:space="preserve"> служащих может выплачиваться также в случае экономии фонда оплаты труда по итогам календарного года </w:t>
      </w:r>
      <w:r>
        <w:rPr>
          <w:rFonts w:ascii="Times New Roman" w:hAnsi="Times New Roman" w:cs="Times New Roman"/>
          <w:sz w:val="26"/>
          <w:szCs w:val="26"/>
        </w:rPr>
        <w:t>на основании правового акта работодателя</w:t>
      </w:r>
      <w:r w:rsidRPr="00CC6CE7">
        <w:rPr>
          <w:rFonts w:ascii="Times New Roman" w:hAnsi="Times New Roman" w:cs="Times New Roman"/>
          <w:sz w:val="26"/>
          <w:szCs w:val="26"/>
        </w:rPr>
        <w:t xml:space="preserve"> без заявлений </w:t>
      </w:r>
      <w:r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CC6CE7">
        <w:rPr>
          <w:rFonts w:ascii="Times New Roman" w:hAnsi="Times New Roman" w:cs="Times New Roman"/>
          <w:sz w:val="26"/>
          <w:szCs w:val="26"/>
        </w:rPr>
        <w:t>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 служащим, находящимся в отпуске по уходу за ребенком, материальная помощь не выплачивается.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служащему, принятому на муниципальную службу в течение календарного года, </w:t>
      </w:r>
      <w:proofErr w:type="gramStart"/>
      <w:r>
        <w:rPr>
          <w:rFonts w:ascii="Times New Roman" w:hAnsi="Times New Roman" w:cs="Times New Roman"/>
          <w:sz w:val="26"/>
          <w:szCs w:val="26"/>
        </w:rPr>
        <w:t>и  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выходе  на работу муниципального служащего, находящегося в отпуске по уходу за ребенком, выплата материальной помощи производится в декабре текущего календарного года </w:t>
      </w:r>
      <w:r w:rsidRPr="00A215D2">
        <w:rPr>
          <w:rFonts w:ascii="Times New Roman" w:eastAsia="Calibri" w:hAnsi="Times New Roman" w:cs="Times New Roman"/>
          <w:sz w:val="26"/>
          <w:szCs w:val="26"/>
        </w:rPr>
        <w:t>за фактически отработанное время (в полных месяцах)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F66C8" w:rsidRDefault="009F66C8" w:rsidP="009F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A4038">
        <w:rPr>
          <w:rFonts w:ascii="Times New Roman" w:hAnsi="Times New Roman"/>
          <w:sz w:val="26"/>
          <w:szCs w:val="26"/>
          <w:lang w:eastAsia="ru-RU"/>
        </w:rPr>
        <w:t>Муниципальн</w:t>
      </w:r>
      <w:r>
        <w:rPr>
          <w:rFonts w:ascii="Times New Roman" w:hAnsi="Times New Roman"/>
          <w:sz w:val="26"/>
          <w:szCs w:val="26"/>
          <w:lang w:eastAsia="ru-RU"/>
        </w:rPr>
        <w:t>ому</w:t>
      </w:r>
      <w:r w:rsidRPr="006A4038">
        <w:rPr>
          <w:rFonts w:ascii="Times New Roman" w:hAnsi="Times New Roman"/>
          <w:sz w:val="26"/>
          <w:szCs w:val="26"/>
          <w:lang w:eastAsia="ru-RU"/>
        </w:rPr>
        <w:t xml:space="preserve"> служащ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 w:rsidRPr="006A4038">
        <w:rPr>
          <w:rFonts w:ascii="Times New Roman" w:hAnsi="Times New Roman"/>
          <w:sz w:val="26"/>
          <w:szCs w:val="26"/>
          <w:lang w:eastAsia="ru-RU"/>
        </w:rPr>
        <w:t>м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6A4038">
        <w:rPr>
          <w:rFonts w:ascii="Times New Roman" w:hAnsi="Times New Roman"/>
          <w:sz w:val="26"/>
          <w:szCs w:val="26"/>
          <w:lang w:eastAsia="ru-RU"/>
        </w:rPr>
        <w:t xml:space="preserve"> в случае увольнения в течение расчетного года материальная помощь выплачивается за фактически отработанное время (в полных месяцах), включая месяц, в котором произошло увольнение.</w:t>
      </w:r>
    </w:p>
    <w:p w:rsidR="009F66C8" w:rsidRDefault="009F66C8" w:rsidP="009F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случае увольнения с муниципальной службы по основаниям, предусмотренным пунктами 3 и 4 части 1 </w:t>
      </w:r>
      <w:r w:rsidRPr="00003CE6">
        <w:rPr>
          <w:rFonts w:ascii="Times New Roman" w:hAnsi="Times New Roman"/>
          <w:sz w:val="26"/>
          <w:szCs w:val="26"/>
          <w:lang w:eastAsia="ru-RU"/>
        </w:rPr>
        <w:t>ст</w:t>
      </w:r>
      <w:r>
        <w:rPr>
          <w:rFonts w:ascii="Times New Roman" w:hAnsi="Times New Roman"/>
          <w:sz w:val="26"/>
          <w:szCs w:val="26"/>
          <w:lang w:eastAsia="ru-RU"/>
        </w:rPr>
        <w:t>атьи</w:t>
      </w:r>
      <w:r w:rsidRPr="00003CE6">
        <w:rPr>
          <w:rFonts w:ascii="Times New Roman" w:hAnsi="Times New Roman"/>
          <w:sz w:val="26"/>
          <w:szCs w:val="26"/>
          <w:lang w:eastAsia="ru-RU"/>
        </w:rPr>
        <w:t xml:space="preserve"> 19 Федеральн</w:t>
      </w:r>
      <w:r>
        <w:rPr>
          <w:rFonts w:ascii="Times New Roman" w:hAnsi="Times New Roman"/>
          <w:sz w:val="26"/>
          <w:szCs w:val="26"/>
          <w:lang w:eastAsia="ru-RU"/>
        </w:rPr>
        <w:t>ого</w:t>
      </w:r>
      <w:r w:rsidRPr="00003CE6">
        <w:rPr>
          <w:rFonts w:ascii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003CE6">
        <w:rPr>
          <w:rFonts w:ascii="Times New Roman" w:hAnsi="Times New Roman"/>
          <w:sz w:val="26"/>
          <w:szCs w:val="26"/>
          <w:lang w:eastAsia="ru-RU"/>
        </w:rPr>
        <w:t xml:space="preserve"> от 02.03.2007 </w:t>
      </w:r>
      <w:r>
        <w:rPr>
          <w:rFonts w:ascii="Times New Roman" w:hAnsi="Times New Roman"/>
          <w:sz w:val="26"/>
          <w:szCs w:val="26"/>
          <w:lang w:eastAsia="ru-RU"/>
        </w:rPr>
        <w:t>№</w:t>
      </w:r>
      <w:r w:rsidRPr="00003CE6">
        <w:rPr>
          <w:rFonts w:ascii="Times New Roman" w:hAnsi="Times New Roman"/>
          <w:sz w:val="26"/>
          <w:szCs w:val="26"/>
          <w:lang w:eastAsia="ru-RU"/>
        </w:rPr>
        <w:t xml:space="preserve"> 25-ФЗ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003CE6">
        <w:rPr>
          <w:rFonts w:ascii="Times New Roman" w:hAnsi="Times New Roman"/>
          <w:sz w:val="26"/>
          <w:szCs w:val="26"/>
          <w:lang w:eastAsia="ru-RU"/>
        </w:rPr>
        <w:t>О муниципальной службе в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>» материальная помощь не выплачивается.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В случае смерти муниципального служащего материальная помощь выплачивается одному из членов семьи в пределах установленного фонда оплаты труда.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Общая сумма материальной помощи, выплачиваемая муниципальному служащему в течение календарного года, максимальными размерами не ограничивается.</w:t>
      </w:r>
    </w:p>
    <w:p w:rsidR="009F66C8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B79CF">
        <w:rPr>
          <w:rFonts w:ascii="Times New Roman" w:hAnsi="Times New Roman" w:cs="Times New Roman"/>
          <w:sz w:val="26"/>
          <w:szCs w:val="26"/>
        </w:rPr>
        <w:t>. Премия за выполнение особо важных заданий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 Основанием для выплаты премии за выполнение особо важных заданий является правовой акт </w:t>
      </w:r>
      <w:r>
        <w:rPr>
          <w:rFonts w:ascii="Times New Roman" w:hAnsi="Times New Roman" w:cs="Times New Roman"/>
          <w:sz w:val="26"/>
          <w:szCs w:val="26"/>
        </w:rPr>
        <w:t>работодателя</w:t>
      </w:r>
      <w:r w:rsidRPr="005B79CF">
        <w:rPr>
          <w:rFonts w:ascii="Times New Roman" w:hAnsi="Times New Roman" w:cs="Times New Roman"/>
          <w:sz w:val="26"/>
          <w:szCs w:val="26"/>
        </w:rPr>
        <w:t xml:space="preserve"> с описанием </w:t>
      </w:r>
      <w:r>
        <w:rPr>
          <w:rFonts w:ascii="Times New Roman" w:hAnsi="Times New Roman" w:cs="Times New Roman"/>
          <w:sz w:val="26"/>
          <w:szCs w:val="26"/>
        </w:rPr>
        <w:t>конкретного содержания особо важного задания</w:t>
      </w:r>
      <w:r w:rsidRPr="005B79CF">
        <w:rPr>
          <w:rFonts w:ascii="Times New Roman" w:hAnsi="Times New Roman" w:cs="Times New Roman"/>
          <w:sz w:val="26"/>
          <w:szCs w:val="26"/>
        </w:rPr>
        <w:t>, выполненн</w:t>
      </w:r>
      <w:r>
        <w:rPr>
          <w:rFonts w:ascii="Times New Roman" w:hAnsi="Times New Roman" w:cs="Times New Roman"/>
          <w:sz w:val="26"/>
          <w:szCs w:val="26"/>
        </w:rPr>
        <w:t>ого муниципальным служащим.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премии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9CF">
        <w:rPr>
          <w:rFonts w:ascii="Times New Roman" w:hAnsi="Times New Roman" w:cs="Times New Roman"/>
          <w:sz w:val="26"/>
          <w:szCs w:val="26"/>
        </w:rPr>
        <w:t>выполнение особо важных заданий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B79CF">
        <w:rPr>
          <w:rFonts w:ascii="Times New Roman" w:hAnsi="Times New Roman" w:cs="Times New Roman"/>
          <w:sz w:val="26"/>
          <w:szCs w:val="26"/>
        </w:rPr>
        <w:t xml:space="preserve">муниципальным служащим определяется </w:t>
      </w:r>
      <w:r>
        <w:rPr>
          <w:rFonts w:ascii="Times New Roman" w:hAnsi="Times New Roman" w:cs="Times New Roman"/>
          <w:sz w:val="26"/>
          <w:szCs w:val="26"/>
        </w:rPr>
        <w:t>работодателем.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Премирование за выполнение особо важных заданий муниципальных служащих производится в пределах средств соответствующего фонда оплаты труда и максимальными размерами не ограничивается.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Премирование за выполнение особо важных заданий может осуществляться единовременно, ежеквартально и по итогам года.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Премирование осуществляется при условии: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- оперативности и высокого профессионализма муниципального служащего в решении вопросов, входящих в его компетенцию;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- в организации подготовки документов (в том числе проектов нормативных правовых актов, договоров и </w:t>
      </w:r>
      <w:proofErr w:type="gramStart"/>
      <w:r w:rsidRPr="005B79CF">
        <w:rPr>
          <w:rFonts w:ascii="Times New Roman" w:hAnsi="Times New Roman" w:cs="Times New Roman"/>
          <w:sz w:val="26"/>
          <w:szCs w:val="26"/>
        </w:rPr>
        <w:t>соглашений</w:t>
      </w:r>
      <w:proofErr w:type="gramEnd"/>
      <w:r w:rsidRPr="005B79CF">
        <w:rPr>
          <w:rFonts w:ascii="Times New Roman" w:hAnsi="Times New Roman" w:cs="Times New Roman"/>
          <w:sz w:val="26"/>
          <w:szCs w:val="26"/>
        </w:rPr>
        <w:t xml:space="preserve"> и других видов документов);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- выполнения отдельных поручений </w:t>
      </w:r>
      <w:r>
        <w:rPr>
          <w:rFonts w:ascii="Times New Roman" w:hAnsi="Times New Roman" w:cs="Times New Roman"/>
          <w:sz w:val="26"/>
          <w:szCs w:val="26"/>
        </w:rPr>
        <w:t>Главы муниципального образования, Главы администрации</w:t>
      </w:r>
      <w:r w:rsidRPr="005B79CF">
        <w:rPr>
          <w:rFonts w:ascii="Times New Roman" w:hAnsi="Times New Roman" w:cs="Times New Roman"/>
          <w:sz w:val="26"/>
          <w:szCs w:val="26"/>
        </w:rPr>
        <w:t>;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- творческого подхода в подготовке инициативных предложений по совершенствованию деятельности ОМСУ;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- в других случаях, оцениваемых </w:t>
      </w:r>
      <w:r>
        <w:rPr>
          <w:rFonts w:ascii="Times New Roman" w:hAnsi="Times New Roman" w:cs="Times New Roman"/>
          <w:sz w:val="26"/>
          <w:szCs w:val="26"/>
        </w:rPr>
        <w:t>работодателем</w:t>
      </w:r>
      <w:r w:rsidRPr="005B79CF">
        <w:rPr>
          <w:rFonts w:ascii="Times New Roman" w:hAnsi="Times New Roman" w:cs="Times New Roman"/>
          <w:sz w:val="26"/>
          <w:szCs w:val="26"/>
        </w:rPr>
        <w:t xml:space="preserve"> как особо важное задание.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5B79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Работодатель </w:t>
      </w:r>
      <w:r w:rsidRPr="005B79CF">
        <w:rPr>
          <w:rFonts w:ascii="Times New Roman" w:hAnsi="Times New Roman" w:cs="Times New Roman"/>
          <w:sz w:val="26"/>
          <w:szCs w:val="26"/>
        </w:rPr>
        <w:t>вправе производить доплату муниципальному служащему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</w:t>
      </w:r>
    </w:p>
    <w:p w:rsidR="009F66C8" w:rsidRPr="00A62E05" w:rsidRDefault="009F66C8" w:rsidP="009F66C8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A62E05">
        <w:rPr>
          <w:rFonts w:ascii="Times New Roman" w:hAnsi="Times New Roman"/>
          <w:sz w:val="26"/>
          <w:szCs w:val="26"/>
        </w:rPr>
        <w:t xml:space="preserve">При возложении на муниципального служащего с его согласия исполнения дополнительных обязанностей по другой должности муниципальной службы (в том числе за совмещение должностей) за увеличение объема выполненных работ ему </w:t>
      </w:r>
      <w:r w:rsidRPr="00A62E05">
        <w:rPr>
          <w:rFonts w:ascii="Times New Roman" w:hAnsi="Times New Roman"/>
          <w:sz w:val="26"/>
          <w:szCs w:val="26"/>
        </w:rPr>
        <w:lastRenderedPageBreak/>
        <w:t xml:space="preserve">производится доплата, конкретный размер которой в соответствии со </w:t>
      </w:r>
      <w:hyperlink r:id="rId20" w:history="1">
        <w:r w:rsidRPr="00A62E05">
          <w:rPr>
            <w:rFonts w:ascii="Times New Roman" w:hAnsi="Times New Roman"/>
            <w:sz w:val="26"/>
            <w:szCs w:val="26"/>
          </w:rPr>
          <w:t>ст. 151</w:t>
        </w:r>
      </w:hyperlink>
      <w:r w:rsidRPr="00A62E05">
        <w:rPr>
          <w:rFonts w:ascii="Times New Roman" w:hAnsi="Times New Roman"/>
          <w:sz w:val="26"/>
          <w:szCs w:val="26"/>
        </w:rPr>
        <w:t xml:space="preserve"> Трудового кодекса Российской Федерации определяется соглашением между муниципальным служащим и работодателем.</w:t>
      </w:r>
    </w:p>
    <w:p w:rsidR="009F66C8" w:rsidRPr="005B79CF" w:rsidRDefault="009F66C8" w:rsidP="009F66C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5B79C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Работодатель</w:t>
      </w:r>
      <w:r w:rsidRPr="005B79CF">
        <w:rPr>
          <w:rFonts w:ascii="Times New Roman" w:hAnsi="Times New Roman" w:cs="Times New Roman"/>
          <w:sz w:val="26"/>
          <w:szCs w:val="26"/>
        </w:rPr>
        <w:t xml:space="preserve"> вправе осуществлять другие выплаты, предусмотренные федеральными законами и иными нормативными правовыми актами.</w:t>
      </w:r>
    </w:p>
    <w:p w:rsidR="009F66C8" w:rsidRPr="005B79CF" w:rsidRDefault="009F66C8" w:rsidP="009F66C8">
      <w:pPr>
        <w:rPr>
          <w:rFonts w:ascii="Times New Roman" w:hAnsi="Times New Roman"/>
          <w:sz w:val="26"/>
          <w:szCs w:val="26"/>
        </w:rPr>
        <w:sectPr w:rsidR="009F66C8" w:rsidRPr="005B79CF" w:rsidSect="00D4159F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9F66C8" w:rsidRPr="005B79CF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79CF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5B79CF">
        <w:rPr>
          <w:rFonts w:ascii="Times New Roman" w:hAnsi="Times New Roman" w:cs="Times New Roman"/>
          <w:szCs w:val="22"/>
        </w:rPr>
        <w:t xml:space="preserve"> 1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</w:t>
      </w:r>
      <w:r w:rsidR="004B13B5">
        <w:rPr>
          <w:rFonts w:ascii="Times New Roman" w:hAnsi="Times New Roman" w:cs="Times New Roman"/>
          <w:sz w:val="24"/>
          <w:szCs w:val="24"/>
        </w:rPr>
        <w:t>кое поселение «Деревня Озеро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C8" w:rsidRDefault="009F66C8" w:rsidP="009F66C8">
      <w:pPr>
        <w:pStyle w:val="ConsPlusNormal"/>
        <w:jc w:val="right"/>
      </w:pPr>
    </w:p>
    <w:p w:rsidR="009F66C8" w:rsidRDefault="009F66C8" w:rsidP="009F66C8">
      <w:pPr>
        <w:pStyle w:val="ConsPlusNormal"/>
        <w:jc w:val="right"/>
      </w:pPr>
    </w:p>
    <w:p w:rsidR="009F66C8" w:rsidRDefault="009F66C8" w:rsidP="009F66C8">
      <w:pPr>
        <w:pStyle w:val="ConsPlusNormal"/>
        <w:jc w:val="right"/>
      </w:pPr>
    </w:p>
    <w:p w:rsidR="009F66C8" w:rsidRDefault="009F66C8" w:rsidP="009F66C8">
      <w:pPr>
        <w:pStyle w:val="ConsPlusNormal"/>
        <w:jc w:val="right"/>
      </w:pPr>
    </w:p>
    <w:p w:rsidR="009F66C8" w:rsidRPr="005B79CF" w:rsidRDefault="009F66C8" w:rsidP="009F66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146"/>
      <w:bookmarkEnd w:id="4"/>
      <w:r w:rsidRPr="005B79CF">
        <w:rPr>
          <w:rFonts w:ascii="Times New Roman" w:hAnsi="Times New Roman" w:cs="Times New Roman"/>
          <w:sz w:val="26"/>
          <w:szCs w:val="26"/>
        </w:rPr>
        <w:t>РАЗМЕРЫ ДОЛЖНОСТНЫХ ОКЛАДОВ</w:t>
      </w:r>
    </w:p>
    <w:p w:rsidR="009F66C8" w:rsidRDefault="009F66C8" w:rsidP="009F66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B79CF">
        <w:rPr>
          <w:rFonts w:ascii="Times New Roman" w:hAnsi="Times New Roman" w:cs="Times New Roman"/>
          <w:sz w:val="26"/>
          <w:szCs w:val="26"/>
        </w:rPr>
        <w:t xml:space="preserve">МУНИЦИПАЛЬНЫХ СЛУЖАЩИХ 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СЕЛЬСКОЕ ПОСЕЛЕНИЕ </w:t>
      </w:r>
    </w:p>
    <w:p w:rsidR="009F66C8" w:rsidRDefault="004B13B5" w:rsidP="009F66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ОЗЕРО</w:t>
      </w:r>
      <w:r w:rsidR="009F66C8">
        <w:rPr>
          <w:rFonts w:ascii="Times New Roman" w:hAnsi="Times New Roman" w:cs="Times New Roman"/>
          <w:sz w:val="26"/>
          <w:szCs w:val="26"/>
        </w:rPr>
        <w:t>»</w:t>
      </w:r>
    </w:p>
    <w:p w:rsidR="009F66C8" w:rsidRPr="005B79CF" w:rsidRDefault="009F66C8" w:rsidP="009F66C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F66C8" w:rsidRPr="005B79CF" w:rsidRDefault="009F66C8" w:rsidP="009F66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098"/>
      </w:tblGrid>
      <w:tr w:rsidR="009F66C8" w:rsidRPr="005B79CF" w:rsidTr="005705E4">
        <w:tc>
          <w:tcPr>
            <w:tcW w:w="7540" w:type="dxa"/>
          </w:tcPr>
          <w:p w:rsidR="009F66C8" w:rsidRPr="005B79CF" w:rsidRDefault="009F66C8" w:rsidP="005705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098" w:type="dxa"/>
          </w:tcPr>
          <w:p w:rsidR="009F66C8" w:rsidRPr="005B79CF" w:rsidRDefault="009F66C8" w:rsidP="005705E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Должностной оклад в рублях</w:t>
            </w:r>
          </w:p>
        </w:tc>
      </w:tr>
      <w:tr w:rsidR="009F66C8" w:rsidRPr="005B79CF" w:rsidTr="005705E4">
        <w:tc>
          <w:tcPr>
            <w:tcW w:w="7540" w:type="dxa"/>
          </w:tcPr>
          <w:p w:rsidR="009F66C8" w:rsidRPr="005B79CF" w:rsidRDefault="009F66C8" w:rsidP="005705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2098" w:type="dxa"/>
          </w:tcPr>
          <w:p w:rsidR="009F66C8" w:rsidRPr="005B79CF" w:rsidRDefault="009F66C8" w:rsidP="005705E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8394</w:t>
            </w:r>
          </w:p>
        </w:tc>
      </w:tr>
      <w:tr w:rsidR="009F66C8" w:rsidRPr="005B79CF" w:rsidTr="005705E4">
        <w:tc>
          <w:tcPr>
            <w:tcW w:w="7540" w:type="dxa"/>
          </w:tcPr>
          <w:p w:rsidR="009F66C8" w:rsidRPr="005B79CF" w:rsidRDefault="009F66C8" w:rsidP="005705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098" w:type="dxa"/>
          </w:tcPr>
          <w:p w:rsidR="009F66C8" w:rsidRPr="005B79CF" w:rsidRDefault="009F66C8" w:rsidP="005705E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>6296</w:t>
            </w:r>
          </w:p>
        </w:tc>
      </w:tr>
      <w:tr w:rsidR="009F66C8" w:rsidRPr="005B79CF" w:rsidTr="005705E4">
        <w:tc>
          <w:tcPr>
            <w:tcW w:w="7540" w:type="dxa"/>
          </w:tcPr>
          <w:p w:rsidR="009F66C8" w:rsidRPr="005B79CF" w:rsidRDefault="009F66C8" w:rsidP="005705E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Ведущий </w:t>
            </w:r>
            <w:r w:rsidRPr="005B79CF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proofErr w:type="gramEnd"/>
            <w:r w:rsidRPr="005B79CF">
              <w:rPr>
                <w:rFonts w:ascii="Times New Roman" w:hAnsi="Times New Roman" w:cs="Times New Roman"/>
                <w:sz w:val="26"/>
                <w:szCs w:val="26"/>
              </w:rPr>
              <w:t xml:space="preserve"> 1 разряда</w:t>
            </w:r>
          </w:p>
        </w:tc>
        <w:tc>
          <w:tcPr>
            <w:tcW w:w="2098" w:type="dxa"/>
          </w:tcPr>
          <w:p w:rsidR="009F66C8" w:rsidRPr="005B79CF" w:rsidRDefault="009F66C8" w:rsidP="005705E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5853</w:t>
            </w:r>
          </w:p>
        </w:tc>
      </w:tr>
    </w:tbl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Default="009F66C8" w:rsidP="004B13B5">
      <w:pPr>
        <w:pStyle w:val="ConsPlusNormal"/>
        <w:rPr>
          <w:rFonts w:ascii="Times New Roman" w:hAnsi="Times New Roman" w:cs="Times New Roman"/>
          <w:szCs w:val="22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9F66C8" w:rsidRPr="005B79CF" w:rsidRDefault="009F66C8" w:rsidP="009F66C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79CF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5B79CF">
        <w:rPr>
          <w:rFonts w:ascii="Times New Roman" w:hAnsi="Times New Roman" w:cs="Times New Roman"/>
          <w:szCs w:val="22"/>
        </w:rPr>
        <w:t xml:space="preserve"> 2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муниципальных служащих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4B13B5">
        <w:rPr>
          <w:rFonts w:ascii="Times New Roman" w:hAnsi="Times New Roman" w:cs="Times New Roman"/>
          <w:sz w:val="24"/>
          <w:szCs w:val="24"/>
        </w:rPr>
        <w:t>«Деревня Озеро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5" w:name="Par265"/>
      <w:bookmarkEnd w:id="5"/>
      <w:r w:rsidRPr="00A02798">
        <w:rPr>
          <w:rFonts w:ascii="Times New Roman" w:hAnsi="Times New Roman"/>
          <w:b/>
          <w:bCs/>
          <w:sz w:val="26"/>
          <w:szCs w:val="26"/>
        </w:rPr>
        <w:t>РАЗМЕР</w:t>
      </w: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2798">
        <w:rPr>
          <w:rFonts w:ascii="Times New Roman" w:hAnsi="Times New Roman"/>
          <w:b/>
          <w:bCs/>
          <w:sz w:val="26"/>
          <w:szCs w:val="26"/>
        </w:rPr>
        <w:t>ЕЖЕМЕСЯЧНОЙ НАДБАВКИ К ДОЛЖНОСТНОМУ ОКЛАДУ ЗА ВЫСЛУГУ ЛЕТ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02798">
        <w:rPr>
          <w:rFonts w:ascii="Times New Roman" w:hAnsi="Times New Roman"/>
          <w:b/>
          <w:bCs/>
          <w:sz w:val="26"/>
          <w:szCs w:val="26"/>
        </w:rPr>
        <w:t>НА МУНИЦИПАЛЬНОЙ СЛУЖБЕ</w:t>
      </w: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5" w:type="nil"/>
        <w:tblInd w:w="148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984"/>
      </w:tblGrid>
      <w:tr w:rsidR="009F66C8" w:rsidRPr="00A02798" w:rsidTr="00926A87">
        <w:trPr>
          <w:trHeight w:val="6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Стаж муниципальной</w:t>
            </w:r>
            <w:r w:rsidRPr="00A027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  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В процентах к</w:t>
            </w:r>
            <w:r w:rsidRPr="00A027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должностному </w:t>
            </w:r>
            <w:r w:rsidRPr="00A0279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окладу</w:t>
            </w:r>
          </w:p>
        </w:tc>
      </w:tr>
      <w:tr w:rsidR="009F66C8" w:rsidRPr="00A02798" w:rsidTr="00926A87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           10</w:t>
            </w:r>
          </w:p>
        </w:tc>
      </w:tr>
      <w:tr w:rsidR="009F66C8" w:rsidRPr="00A02798" w:rsidTr="00926A87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От 5 до 10 лет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           15</w:t>
            </w:r>
          </w:p>
        </w:tc>
      </w:tr>
      <w:tr w:rsidR="009F66C8" w:rsidRPr="00A02798" w:rsidTr="00926A87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От 10 до 15 лет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           20</w:t>
            </w:r>
          </w:p>
        </w:tc>
      </w:tr>
      <w:tr w:rsidR="009F66C8" w:rsidRPr="00A02798" w:rsidTr="00926A87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Свыше 15 лет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C8" w:rsidRPr="00A02798" w:rsidRDefault="009F66C8" w:rsidP="005705E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02798">
              <w:rPr>
                <w:rFonts w:ascii="Times New Roman" w:hAnsi="Times New Roman" w:cs="Times New Roman"/>
                <w:sz w:val="26"/>
                <w:szCs w:val="26"/>
              </w:rPr>
              <w:t xml:space="preserve">           30</w:t>
            </w:r>
          </w:p>
        </w:tc>
      </w:tr>
    </w:tbl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13B5" w:rsidRDefault="004B13B5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4B13B5" w:rsidRDefault="004B13B5" w:rsidP="004B13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4B13B5" w:rsidRDefault="00926A87" w:rsidP="004B13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B13B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</w:p>
    <w:p w:rsidR="004B13B5" w:rsidRDefault="004B13B5" w:rsidP="004B13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4B13B5" w:rsidRDefault="004B13B5" w:rsidP="004B13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«Деревня Озеро»</w:t>
      </w:r>
    </w:p>
    <w:p w:rsidR="004B13B5" w:rsidRDefault="004B13B5" w:rsidP="004B13B5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B13B5" w:rsidRDefault="004B13B5" w:rsidP="004B13B5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B13B5" w:rsidRDefault="004B13B5" w:rsidP="004B13B5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B13B5" w:rsidRDefault="004B13B5" w:rsidP="004B13B5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РАЗМЕР</w:t>
      </w: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ЕЖЕМЕСЯЧНОЙ НАДБАВКИ К ДОЛЖНОСТНОМУ ОКЛАДУ ЗА КЛАССНЫЙ ЧИН</w:t>
      </w: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30"/>
        <w:gridCol w:w="1785"/>
      </w:tblGrid>
      <w:tr w:rsidR="004B13B5" w:rsidTr="004B13B5">
        <w:trPr>
          <w:trHeight w:val="6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Наименование классного чина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926A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рублях</w:t>
            </w:r>
            <w:r w:rsidR="004B13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</w:t>
            </w:r>
            <w:r w:rsidR="004B13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должностному </w:t>
            </w:r>
            <w:r w:rsidR="004B13B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   окладу    </w:t>
            </w:r>
          </w:p>
        </w:tc>
      </w:tr>
      <w:tr w:rsidR="004B13B5" w:rsidTr="004B13B5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1 класса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1950</w:t>
            </w:r>
          </w:p>
        </w:tc>
      </w:tr>
      <w:tr w:rsidR="004B13B5" w:rsidTr="004B13B5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2 класса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1800</w:t>
            </w:r>
          </w:p>
        </w:tc>
      </w:tr>
      <w:tr w:rsidR="004B13B5" w:rsidTr="004B13B5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Действительный муниципальный советник 3 класса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1650</w:t>
            </w:r>
          </w:p>
        </w:tc>
      </w:tr>
      <w:tr w:rsidR="004B13B5" w:rsidTr="004B13B5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Референт муниципальной службы 1 класса    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1050</w:t>
            </w:r>
          </w:p>
        </w:tc>
      </w:tr>
      <w:tr w:rsidR="004B13B5" w:rsidTr="004B13B5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Референт муниципальной службы 2 класса    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850</w:t>
            </w:r>
          </w:p>
        </w:tc>
      </w:tr>
      <w:tr w:rsidR="004B13B5" w:rsidTr="004B13B5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Референт муниципальной службы 3 класса        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B5" w:rsidRDefault="004B13B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655</w:t>
            </w:r>
          </w:p>
        </w:tc>
      </w:tr>
    </w:tbl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13B5" w:rsidRDefault="004B13B5" w:rsidP="004B13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5B79CF" w:rsidRDefault="009F66C8" w:rsidP="009F66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E1548D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E1548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>к Положению о системе оплаты труда</w:t>
      </w:r>
    </w:p>
    <w:p w:rsidR="009F66C8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proofErr w:type="gramStart"/>
      <w:r w:rsidRPr="00C82C35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2C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9F66C8" w:rsidRPr="00C82C35" w:rsidRDefault="009F66C8" w:rsidP="009F66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</w:t>
      </w:r>
      <w:r w:rsidR="004B13B5">
        <w:rPr>
          <w:rFonts w:ascii="Times New Roman" w:hAnsi="Times New Roman" w:cs="Times New Roman"/>
          <w:sz w:val="24"/>
          <w:szCs w:val="24"/>
        </w:rPr>
        <w:t>кое поселение «Деревня Озеро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66C8" w:rsidRDefault="009F66C8" w:rsidP="009F66C8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9F66C8" w:rsidRDefault="009F66C8" w:rsidP="009F66C8">
      <w:pPr>
        <w:pStyle w:val="ConsPlusNormal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2798">
        <w:rPr>
          <w:rFonts w:ascii="Times New Roman" w:hAnsi="Times New Roman"/>
          <w:b/>
          <w:bCs/>
          <w:sz w:val="26"/>
          <w:szCs w:val="26"/>
        </w:rPr>
        <w:t>РАЗМЕР</w:t>
      </w: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02798">
        <w:rPr>
          <w:rFonts w:ascii="Times New Roman" w:hAnsi="Times New Roman"/>
          <w:b/>
          <w:bCs/>
          <w:sz w:val="26"/>
          <w:szCs w:val="26"/>
        </w:rPr>
        <w:t>ЕЖЕМЕСЯЧНОЙ НАДБАВКИ К ДОЛЖНОСТНОМУ ОКЛАДУ ЗА ОСОБЫЕ УСЛОВИЯ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02798">
        <w:rPr>
          <w:rFonts w:ascii="Times New Roman" w:hAnsi="Times New Roman"/>
          <w:b/>
          <w:bCs/>
          <w:sz w:val="26"/>
          <w:szCs w:val="26"/>
        </w:rPr>
        <w:t>МУНИЦИПАЛЬНОЙ СЛУЖБЫ</w:t>
      </w: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02798">
        <w:rPr>
          <w:rFonts w:ascii="Times New Roman" w:hAnsi="Times New Roman"/>
          <w:sz w:val="26"/>
          <w:szCs w:val="26"/>
        </w:rPr>
        <w:t xml:space="preserve">1. По высшим группам должностей муниципальной службы - от </w:t>
      </w:r>
      <w:r>
        <w:rPr>
          <w:rFonts w:ascii="Times New Roman" w:hAnsi="Times New Roman"/>
          <w:sz w:val="26"/>
          <w:szCs w:val="26"/>
        </w:rPr>
        <w:t>100</w:t>
      </w:r>
      <w:r w:rsidRPr="00A02798">
        <w:rPr>
          <w:rFonts w:ascii="Times New Roman" w:hAnsi="Times New Roman"/>
          <w:sz w:val="26"/>
          <w:szCs w:val="26"/>
        </w:rPr>
        <w:t xml:space="preserve"> до </w:t>
      </w:r>
      <w:r>
        <w:rPr>
          <w:rFonts w:ascii="Times New Roman" w:hAnsi="Times New Roman"/>
          <w:sz w:val="26"/>
          <w:szCs w:val="26"/>
        </w:rPr>
        <w:t>15</w:t>
      </w:r>
      <w:r w:rsidRPr="00A02798">
        <w:rPr>
          <w:rFonts w:ascii="Times New Roman" w:hAnsi="Times New Roman"/>
          <w:sz w:val="26"/>
          <w:szCs w:val="26"/>
        </w:rPr>
        <w:t>0 процентов.</w:t>
      </w: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02798">
        <w:rPr>
          <w:rFonts w:ascii="Times New Roman" w:hAnsi="Times New Roman"/>
          <w:sz w:val="26"/>
          <w:szCs w:val="26"/>
        </w:rPr>
        <w:t>2. По старшей группе должно</w:t>
      </w:r>
      <w:r>
        <w:rPr>
          <w:rFonts w:ascii="Times New Roman" w:hAnsi="Times New Roman"/>
          <w:sz w:val="26"/>
          <w:szCs w:val="26"/>
        </w:rPr>
        <w:t>стей муниципальной службы - от 6</w:t>
      </w:r>
      <w:r w:rsidRPr="00A02798">
        <w:rPr>
          <w:rFonts w:ascii="Times New Roman" w:hAnsi="Times New Roman"/>
          <w:sz w:val="26"/>
          <w:szCs w:val="26"/>
        </w:rPr>
        <w:t>0 до 1</w:t>
      </w:r>
      <w:r>
        <w:rPr>
          <w:rFonts w:ascii="Times New Roman" w:hAnsi="Times New Roman"/>
          <w:sz w:val="26"/>
          <w:szCs w:val="26"/>
        </w:rPr>
        <w:t>0</w:t>
      </w:r>
      <w:r w:rsidRPr="00A02798">
        <w:rPr>
          <w:rFonts w:ascii="Times New Roman" w:hAnsi="Times New Roman"/>
          <w:sz w:val="26"/>
          <w:szCs w:val="26"/>
        </w:rPr>
        <w:t>0 процентов.</w:t>
      </w: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Pr="00E1548D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66C8" w:rsidRPr="00A0279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6" w:name="Par315"/>
      <w:bookmarkEnd w:id="6"/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F66C8" w:rsidRDefault="009F66C8" w:rsidP="009F6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F66C8" w:rsidRDefault="009F66C8" w:rsidP="009F66C8"/>
    <w:p w:rsidR="009F66C8" w:rsidRDefault="009F66C8"/>
    <w:sectPr w:rsidR="009F66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CC" w:rsidRDefault="002503CC">
      <w:r>
        <w:separator/>
      </w:r>
    </w:p>
  </w:endnote>
  <w:endnote w:type="continuationSeparator" w:id="0">
    <w:p w:rsidR="002503CC" w:rsidRDefault="0025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20" w:rsidRDefault="005832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20" w:rsidRDefault="005832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20" w:rsidRDefault="005832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CC" w:rsidRDefault="002503CC">
      <w:r>
        <w:separator/>
      </w:r>
    </w:p>
  </w:footnote>
  <w:footnote w:type="continuationSeparator" w:id="0">
    <w:p w:rsidR="002503CC" w:rsidRDefault="0025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20" w:rsidRDefault="005832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20" w:rsidRDefault="005832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20" w:rsidRDefault="005832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277"/>
    <w:multiLevelType w:val="multilevel"/>
    <w:tmpl w:val="CE1482F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abstractNum w:abstractNumId="1">
    <w:nsid w:val="514A4F96"/>
    <w:multiLevelType w:val="hybridMultilevel"/>
    <w:tmpl w:val="BAA6E7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C737B63"/>
    <w:multiLevelType w:val="hybridMultilevel"/>
    <w:tmpl w:val="DF38E7EE"/>
    <w:lvl w:ilvl="0" w:tplc="F6F6F8B6">
      <w:start w:val="1"/>
      <w:numFmt w:val="decimal"/>
      <w:lvlText w:val="%1."/>
      <w:lvlJc w:val="left"/>
      <w:pPr>
        <w:ind w:left="1122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2975D7"/>
    <w:multiLevelType w:val="multilevel"/>
    <w:tmpl w:val="2A963B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C8"/>
    <w:rsid w:val="002503CC"/>
    <w:rsid w:val="00374875"/>
    <w:rsid w:val="004210B2"/>
    <w:rsid w:val="004B13B5"/>
    <w:rsid w:val="004C7658"/>
    <w:rsid w:val="00583220"/>
    <w:rsid w:val="006F3AD3"/>
    <w:rsid w:val="0072241F"/>
    <w:rsid w:val="00926A87"/>
    <w:rsid w:val="00985C70"/>
    <w:rsid w:val="009A7E61"/>
    <w:rsid w:val="009F66C8"/>
    <w:rsid w:val="00CE7B5A"/>
    <w:rsid w:val="00D4159F"/>
    <w:rsid w:val="00E56511"/>
    <w:rsid w:val="00F0272D"/>
    <w:rsid w:val="00F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C8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qFormat/>
    <w:rsid w:val="009F66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66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F66C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rsid w:val="009F66C8"/>
    <w:rPr>
      <w:rFonts w:ascii="Times New Roman" w:eastAsia="Times New Roman" w:hAnsi="Times New Roman" w:cs="Times New Roman"/>
      <w:b/>
      <w:bCs/>
      <w:kern w:val="0"/>
      <w:sz w:val="36"/>
      <w:szCs w:val="24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9F66C8"/>
    <w:rPr>
      <w:rFonts w:ascii="Arial" w:eastAsia="Times New Roman" w:hAnsi="Arial" w:cs="Arial"/>
      <w:b/>
      <w:bCs/>
      <w:kern w:val="0"/>
      <w:sz w:val="26"/>
      <w:szCs w:val="26"/>
      <w:lang w:val="ru-RU" w:eastAsia="ru-RU"/>
      <w14:ligatures w14:val="none"/>
    </w:rPr>
  </w:style>
  <w:style w:type="character" w:customStyle="1" w:styleId="50">
    <w:name w:val="Заголовок 5 Знак"/>
    <w:basedOn w:val="a0"/>
    <w:link w:val="5"/>
    <w:rsid w:val="009F66C8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ru-RU" w:eastAsia="ru-RU"/>
      <w14:ligatures w14:val="none"/>
    </w:rPr>
  </w:style>
  <w:style w:type="paragraph" w:styleId="a7">
    <w:name w:val="No Spacing"/>
    <w:uiPriority w:val="1"/>
    <w:qFormat/>
    <w:rsid w:val="009F66C8"/>
    <w:rPr>
      <w:kern w:val="0"/>
      <w:lang w:val="ru-RU"/>
      <w14:ligatures w14:val="none"/>
    </w:rPr>
  </w:style>
  <w:style w:type="table" w:styleId="a8">
    <w:name w:val="Table Grid"/>
    <w:basedOn w:val="a1"/>
    <w:uiPriority w:val="59"/>
    <w:rsid w:val="009F66C8"/>
    <w:rPr>
      <w:kern w:val="0"/>
      <w:lang w:val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9F66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9F66C8"/>
    <w:rPr>
      <w:rFonts w:ascii="Times New Roman" w:eastAsia="Times New Roman" w:hAnsi="Times New Roman" w:cs="Times New Roman"/>
      <w:b/>
      <w:bCs/>
      <w:kern w:val="0"/>
      <w:sz w:val="28"/>
      <w:szCs w:val="24"/>
      <w:lang w:val="ru-RU" w:eastAsia="ru-RU"/>
      <w14:ligatures w14:val="none"/>
    </w:rPr>
  </w:style>
  <w:style w:type="paragraph" w:customStyle="1" w:styleId="ConsPlusNonformat">
    <w:name w:val="ConsPlusNonformat"/>
    <w:rsid w:val="009F66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customStyle="1" w:styleId="ConsPlusTitle">
    <w:name w:val="ConsPlusTitle"/>
    <w:rsid w:val="009F66C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kern w:val="0"/>
      <w:lang w:val="ru-RU" w:eastAsia="ru-RU"/>
      <w14:ligatures w14:val="none"/>
    </w:rPr>
  </w:style>
  <w:style w:type="paragraph" w:customStyle="1" w:styleId="ConsPlusCell">
    <w:name w:val="ConsPlusCell"/>
    <w:uiPriority w:val="99"/>
    <w:rsid w:val="009F66C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kern w:val="0"/>
      <w:lang w:val="ru-RU" w:eastAsia="ru-RU"/>
      <w14:ligatures w14:val="none"/>
    </w:rPr>
  </w:style>
  <w:style w:type="paragraph" w:customStyle="1" w:styleId="ConsPlusNormal">
    <w:name w:val="ConsPlusNormal"/>
    <w:rsid w:val="009F66C8"/>
    <w:pPr>
      <w:widowControl w:val="0"/>
      <w:autoSpaceDE w:val="0"/>
      <w:autoSpaceDN w:val="0"/>
    </w:pPr>
    <w:rPr>
      <w:rFonts w:ascii="Calibri" w:eastAsia="Times New Roman" w:hAnsi="Calibri" w:cs="Calibri"/>
      <w:kern w:val="0"/>
      <w:szCs w:val="20"/>
      <w:lang w:val="ru-RU" w:eastAsia="ru-RU"/>
      <w14:ligatures w14:val="none"/>
    </w:rPr>
  </w:style>
  <w:style w:type="paragraph" w:styleId="ab">
    <w:name w:val="List Paragraph"/>
    <w:basedOn w:val="a"/>
    <w:uiPriority w:val="34"/>
    <w:qFormat/>
    <w:rsid w:val="009A7E6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7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4875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827F8BC5A90711BF7E9EEA00A3AE151000D05BD5A3E9E5025EBC59686BA2CC025A67D96B2724Cl3C0L" TargetMode="External"/><Relationship Id="rId13" Type="http://schemas.openxmlformats.org/officeDocument/2006/relationships/hyperlink" Target="consultantplus://offline/ref=AAE3BA6847F59E2C16645706FBB99520519E2D6748C1E679D51F117E2379E7198AAA75BFF88DDE30280D8Cy0tEH" TargetMode="External"/><Relationship Id="rId18" Type="http://schemas.openxmlformats.org/officeDocument/2006/relationships/hyperlink" Target="consultantplus://offline/ref=38DDEFB59463D823ECF0DFE59BF18BDA26546B3A6D25808C5DC365A7DA71B2A91517F57590580B4A7C8F17Q0JFK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E3BA6847F59E2C1664490BEDD5CB2E579C776A47C5E52E89404A237470ED4ECDE52CFDBC80DE39y2t9H" TargetMode="External"/><Relationship Id="rId17" Type="http://schemas.openxmlformats.org/officeDocument/2006/relationships/hyperlink" Target="consultantplus://offline/ref=AAE3BA6847F59E2C16645706FBB99520519E2D6748C1E679D51F117E2379E7198AAA75BFF88DDE30280C82y0tFH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AE3BA6847F59E2C16645706FBB99520519E2D6744C0E87ADD1F117E2379E7198AAA75BFF88DDE30280F8By0t9H" TargetMode="External"/><Relationship Id="rId20" Type="http://schemas.openxmlformats.org/officeDocument/2006/relationships/hyperlink" Target="consultantplus://offline/ref=BD250FCE202002195225E28C17641E7B41A5BEFA132DBB0E2EAEDE7632C77D874101C9A6E5gD0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E3BA6847F59E2C1664490BEDD5CB2E5495736B41CAE52E89404A2374y7t0H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E3BA6847F59E2C16645706FBB99520519E2D6749C1EA7FD71F117E2379E719y8tAH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A3CFDB539787D118CB01C067B52D2B0916293F6FF9582B6CE1EB85CA076E8193C3EB8B431E7A9FE7EE2F8t1pCK" TargetMode="External"/><Relationship Id="rId19" Type="http://schemas.openxmlformats.org/officeDocument/2006/relationships/hyperlink" Target="consultantplus://offline/ref=38DDEFB59463D823ECF0C1E88D9DD5D4205B313666278FD8029C3EFA8DQ7J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3CFDB539787D118CB01C067B52D2B0916293F6FC9585B2C41EB85CA076E8193C3EB8B431E7A9FE7EE0FCt1p0K" TargetMode="External"/><Relationship Id="rId14" Type="http://schemas.openxmlformats.org/officeDocument/2006/relationships/hyperlink" Target="consultantplus://offline/ref=AAE3BA6847F59E2C16645706FBB99520519E2D6744C0E87ADD1F117E2379E7198AAA75BFF88DDE30280F88y0t2H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интервалом.dotx</Template>
  <TotalTime>0</TotalTime>
  <Pages>1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2016-11-23T12:39:00Z</dcterms:created>
  <dcterms:modified xsi:type="dcterms:W3CDTF">2016-12-06T06:35:00Z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