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05" w:rsidRPr="00636803" w:rsidRDefault="00486915">
      <w:pPr>
        <w:pStyle w:val="a3"/>
        <w:spacing w:before="72"/>
        <w:ind w:left="434" w:right="435"/>
        <w:jc w:val="center"/>
        <w:rPr>
          <w:b/>
        </w:rPr>
      </w:pPr>
      <w:r w:rsidRPr="00636803">
        <w:rPr>
          <w:b/>
        </w:rPr>
        <w:t>Порядок</w:t>
      </w:r>
    </w:p>
    <w:p w:rsidR="00EE3805" w:rsidRPr="00636803" w:rsidRDefault="00486915">
      <w:pPr>
        <w:pStyle w:val="a3"/>
        <w:ind w:left="434" w:right="438"/>
        <w:jc w:val="center"/>
        <w:rPr>
          <w:b/>
        </w:rPr>
      </w:pPr>
      <w:r w:rsidRPr="00636803">
        <w:rPr>
          <w:b/>
        </w:rPr>
        <w:t>обжалования</w:t>
      </w:r>
      <w:r w:rsidRPr="00636803">
        <w:rPr>
          <w:b/>
          <w:spacing w:val="-3"/>
        </w:rPr>
        <w:t xml:space="preserve"> </w:t>
      </w:r>
      <w:r w:rsidRPr="00636803">
        <w:rPr>
          <w:b/>
        </w:rPr>
        <w:t>нормативных</w:t>
      </w:r>
      <w:r w:rsidRPr="00636803">
        <w:rPr>
          <w:b/>
          <w:spacing w:val="-4"/>
        </w:rPr>
        <w:t xml:space="preserve"> </w:t>
      </w:r>
      <w:r w:rsidRPr="00636803">
        <w:rPr>
          <w:b/>
        </w:rPr>
        <w:t>правовых</w:t>
      </w:r>
      <w:r w:rsidRPr="00636803">
        <w:rPr>
          <w:b/>
          <w:spacing w:val="-4"/>
        </w:rPr>
        <w:t xml:space="preserve"> </w:t>
      </w:r>
      <w:r w:rsidRPr="00636803">
        <w:rPr>
          <w:b/>
        </w:rPr>
        <w:t>актов</w:t>
      </w:r>
      <w:r w:rsidRPr="00636803">
        <w:rPr>
          <w:b/>
          <w:spacing w:val="-4"/>
        </w:rPr>
        <w:t xml:space="preserve"> </w:t>
      </w:r>
      <w:r w:rsidRPr="00636803">
        <w:rPr>
          <w:b/>
        </w:rPr>
        <w:t>и</w:t>
      </w:r>
      <w:r w:rsidRPr="00636803">
        <w:rPr>
          <w:b/>
          <w:spacing w:val="-3"/>
        </w:rPr>
        <w:t xml:space="preserve"> </w:t>
      </w:r>
      <w:r w:rsidRPr="00636803">
        <w:rPr>
          <w:b/>
        </w:rPr>
        <w:t>иных</w:t>
      </w:r>
      <w:r w:rsidRPr="00636803">
        <w:rPr>
          <w:b/>
          <w:spacing w:val="-4"/>
        </w:rPr>
        <w:t xml:space="preserve"> </w:t>
      </w:r>
      <w:r w:rsidRPr="00636803">
        <w:rPr>
          <w:b/>
        </w:rPr>
        <w:t>решений,</w:t>
      </w:r>
      <w:r w:rsidRPr="00636803">
        <w:rPr>
          <w:b/>
          <w:spacing w:val="-3"/>
        </w:rPr>
        <w:t xml:space="preserve"> </w:t>
      </w:r>
      <w:r w:rsidRPr="00636803">
        <w:rPr>
          <w:b/>
        </w:rPr>
        <w:t>принятых</w:t>
      </w:r>
      <w:r w:rsidRPr="00636803">
        <w:rPr>
          <w:b/>
          <w:spacing w:val="-3"/>
        </w:rPr>
        <w:t xml:space="preserve"> </w:t>
      </w:r>
      <w:r w:rsidRPr="00636803">
        <w:rPr>
          <w:b/>
        </w:rPr>
        <w:t>органами</w:t>
      </w:r>
      <w:r w:rsidRPr="00636803">
        <w:rPr>
          <w:b/>
          <w:spacing w:val="-1"/>
        </w:rPr>
        <w:t xml:space="preserve"> </w:t>
      </w:r>
      <w:r w:rsidRPr="00636803">
        <w:rPr>
          <w:b/>
        </w:rPr>
        <w:t>местного</w:t>
      </w:r>
      <w:r w:rsidRPr="00636803">
        <w:rPr>
          <w:b/>
          <w:spacing w:val="-57"/>
        </w:rPr>
        <w:t xml:space="preserve"> </w:t>
      </w:r>
      <w:r w:rsidRPr="00636803">
        <w:rPr>
          <w:b/>
        </w:rPr>
        <w:t>самоуправления</w:t>
      </w:r>
      <w:r w:rsidRPr="00636803">
        <w:rPr>
          <w:b/>
          <w:spacing w:val="2"/>
        </w:rPr>
        <w:t xml:space="preserve"> </w:t>
      </w:r>
      <w:r w:rsidRPr="00636803">
        <w:rPr>
          <w:b/>
        </w:rPr>
        <w:t>сельского</w:t>
      </w:r>
      <w:r w:rsidRPr="00636803">
        <w:rPr>
          <w:b/>
          <w:spacing w:val="1"/>
        </w:rPr>
        <w:t xml:space="preserve"> </w:t>
      </w:r>
      <w:r w:rsidRPr="00636803">
        <w:rPr>
          <w:b/>
        </w:rPr>
        <w:t xml:space="preserve">поселения </w:t>
      </w:r>
      <w:r w:rsidR="00636803">
        <w:rPr>
          <w:b/>
        </w:rPr>
        <w:t xml:space="preserve">«Деревня </w:t>
      </w:r>
      <w:proofErr w:type="spellStart"/>
      <w:r w:rsidR="00636803">
        <w:rPr>
          <w:b/>
        </w:rPr>
        <w:t>Озеро»</w:t>
      </w:r>
      <w:proofErr w:type="spellEnd"/>
    </w:p>
    <w:p w:rsidR="00EE3805" w:rsidRDefault="00EE3805">
      <w:pPr>
        <w:pStyle w:val="a3"/>
        <w:spacing w:before="4"/>
        <w:ind w:left="0"/>
        <w:jc w:val="left"/>
        <w:rPr>
          <w:sz w:val="33"/>
        </w:rPr>
      </w:pPr>
    </w:p>
    <w:p w:rsidR="00EE3805" w:rsidRDefault="00486915">
      <w:pPr>
        <w:pStyle w:val="1"/>
        <w:ind w:left="4012" w:firstLine="0"/>
      </w:pPr>
      <w:bookmarkStart w:id="0" w:name="Общие_положения"/>
      <w:bookmarkEnd w:id="0"/>
      <w:r>
        <w:t>Общие</w:t>
      </w:r>
      <w:r>
        <w:rPr>
          <w:spacing w:val="-13"/>
        </w:rPr>
        <w:t xml:space="preserve"> </w:t>
      </w:r>
      <w:r>
        <w:t>положения</w:t>
      </w:r>
    </w:p>
    <w:p w:rsidR="00EE3805" w:rsidRDefault="00486915">
      <w:pPr>
        <w:pStyle w:val="a4"/>
        <w:numPr>
          <w:ilvl w:val="0"/>
          <w:numId w:val="5"/>
        </w:numPr>
        <w:tabs>
          <w:tab w:val="left" w:pos="776"/>
        </w:tabs>
        <w:spacing w:before="107"/>
        <w:ind w:left="255" w:right="116" w:firstLine="28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и (или) органами местного самоуправления муниципального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муниципальные правовые акты (</w:t>
      </w:r>
      <w:hyperlink r:id="rId8">
        <w:r>
          <w:rPr>
            <w:color w:val="0F6ABD"/>
            <w:sz w:val="24"/>
          </w:rPr>
          <w:t>ст.7</w:t>
        </w:r>
      </w:hyperlink>
      <w:r>
        <w:rPr>
          <w:color w:val="0F6ABD"/>
          <w:sz w:val="24"/>
        </w:rPr>
        <w:t xml:space="preserve"> </w:t>
      </w:r>
      <w:r>
        <w:rPr>
          <w:sz w:val="24"/>
        </w:rPr>
        <w:t>Федерального закона от 06.10.2003 N 131-ФЗ (ред. от</w:t>
      </w:r>
      <w:r>
        <w:rPr>
          <w:spacing w:val="1"/>
          <w:sz w:val="24"/>
        </w:rPr>
        <w:t xml:space="preserve"> </w:t>
      </w:r>
      <w:r>
        <w:rPr>
          <w:sz w:val="24"/>
        </w:rPr>
        <w:t>07.05.2009)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Федерации"). 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3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</w:t>
      </w:r>
      <w:r>
        <w:rPr>
          <w:spacing w:val="2"/>
          <w:sz w:val="24"/>
        </w:rPr>
        <w:t xml:space="preserve"> </w:t>
      </w:r>
      <w:r>
        <w:rPr>
          <w:sz w:val="24"/>
        </w:rPr>
        <w:t>входят:</w:t>
      </w:r>
    </w:p>
    <w:p w:rsidR="00EE3805" w:rsidRDefault="00486915">
      <w:pPr>
        <w:pStyle w:val="a4"/>
        <w:numPr>
          <w:ilvl w:val="0"/>
          <w:numId w:val="4"/>
        </w:numPr>
        <w:tabs>
          <w:tab w:val="left" w:pos="426"/>
        </w:tabs>
        <w:spacing w:before="1"/>
        <w:ind w:left="426" w:hanging="141"/>
        <w:jc w:val="left"/>
        <w:rPr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EE3805" w:rsidRDefault="00486915">
      <w:pPr>
        <w:pStyle w:val="a4"/>
        <w:numPr>
          <w:ilvl w:val="0"/>
          <w:numId w:val="4"/>
        </w:numPr>
        <w:tabs>
          <w:tab w:val="left" w:pos="426"/>
        </w:tabs>
        <w:ind w:left="426" w:hanging="141"/>
        <w:jc w:val="left"/>
        <w:rPr>
          <w:sz w:val="24"/>
        </w:rPr>
      </w:pPr>
      <w:r>
        <w:rPr>
          <w:sz w:val="24"/>
        </w:rPr>
        <w:t>правовые</w:t>
      </w:r>
      <w:r>
        <w:rPr>
          <w:spacing w:val="-5"/>
          <w:sz w:val="24"/>
        </w:rPr>
        <w:t xml:space="preserve"> </w:t>
      </w:r>
      <w:r>
        <w:rPr>
          <w:sz w:val="24"/>
        </w:rPr>
        <w:t>акты,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референдуме</w:t>
      </w:r>
      <w:r>
        <w:rPr>
          <w:spacing w:val="-2"/>
          <w:sz w:val="24"/>
        </w:rPr>
        <w:t xml:space="preserve"> </w:t>
      </w:r>
      <w:r>
        <w:rPr>
          <w:sz w:val="24"/>
        </w:rPr>
        <w:t>(сходе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граждан);</w:t>
      </w:r>
    </w:p>
    <w:p w:rsidR="00EE3805" w:rsidRDefault="00486915">
      <w:pPr>
        <w:pStyle w:val="a4"/>
        <w:numPr>
          <w:ilvl w:val="0"/>
          <w:numId w:val="4"/>
        </w:numPr>
        <w:tabs>
          <w:tab w:val="left" w:pos="426"/>
        </w:tabs>
        <w:ind w:left="285" w:right="1541" w:firstLine="0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EE3805" w:rsidRDefault="00486915">
      <w:pPr>
        <w:pStyle w:val="a4"/>
        <w:numPr>
          <w:ilvl w:val="0"/>
          <w:numId w:val="4"/>
        </w:numPr>
        <w:tabs>
          <w:tab w:val="left" w:pos="426"/>
        </w:tabs>
        <w:ind w:left="426" w:hanging="141"/>
        <w:jc w:val="left"/>
        <w:rPr>
          <w:sz w:val="24"/>
        </w:rPr>
      </w:pP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думы;</w:t>
      </w:r>
    </w:p>
    <w:p w:rsidR="00EE3805" w:rsidRDefault="00486915">
      <w:pPr>
        <w:pStyle w:val="a4"/>
        <w:numPr>
          <w:ilvl w:val="0"/>
          <w:numId w:val="4"/>
        </w:numPr>
        <w:tabs>
          <w:tab w:val="left" w:pos="426"/>
        </w:tabs>
        <w:ind w:left="426" w:hanging="141"/>
        <w:jc w:val="left"/>
        <w:rPr>
          <w:sz w:val="24"/>
        </w:rPr>
      </w:pPr>
      <w:r>
        <w:rPr>
          <w:sz w:val="24"/>
        </w:rPr>
        <w:t>постановления,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распоряжения,</w:t>
      </w:r>
    </w:p>
    <w:p w:rsidR="00EE3805" w:rsidRDefault="00486915">
      <w:pPr>
        <w:pStyle w:val="a3"/>
        <w:ind w:right="294"/>
      </w:pPr>
      <w:r>
        <w:t>Устав и оформленные в виде правовых актов решения, принятые на местном</w:t>
      </w:r>
      <w:r>
        <w:t xml:space="preserve"> референдуме,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силы в системе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правовых актов,</w:t>
      </w:r>
      <w:r>
        <w:rPr>
          <w:spacing w:val="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прямое</w:t>
      </w:r>
      <w:r>
        <w:rPr>
          <w:spacing w:val="-2"/>
        </w:rPr>
        <w:t xml:space="preserve"> </w:t>
      </w:r>
      <w:r>
        <w:t>действие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применяются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всей территории поселения.</w:t>
      </w:r>
    </w:p>
    <w:p w:rsidR="00EE3805" w:rsidRDefault="00EE3805">
      <w:pPr>
        <w:pStyle w:val="a3"/>
        <w:ind w:left="0"/>
        <w:jc w:val="left"/>
      </w:pPr>
    </w:p>
    <w:p w:rsidR="00EE3805" w:rsidRDefault="00486915">
      <w:pPr>
        <w:pStyle w:val="a4"/>
        <w:numPr>
          <w:ilvl w:val="1"/>
          <w:numId w:val="3"/>
        </w:numPr>
        <w:tabs>
          <w:tab w:val="left" w:pos="706"/>
        </w:tabs>
        <w:ind w:left="285" w:right="291" w:firstLine="0"/>
        <w:jc w:val="both"/>
        <w:rPr>
          <w:sz w:val="24"/>
        </w:rPr>
      </w:pPr>
      <w:proofErr w:type="gramStart"/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 местного самоуправления и (или) должностным лицом местного самоуправления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</w:t>
      </w:r>
      <w:r>
        <w:rPr>
          <w:sz w:val="24"/>
        </w:rPr>
        <w:t>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 субъектов Российской Федерации, а также по иным вопросам, отнесенным уставом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 оформленные, обязательные для исполнения на территории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устанавливающие либо изменяющие общеобязательные правила или 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 характер.</w:t>
      </w:r>
    </w:p>
    <w:p w:rsidR="00EE3805" w:rsidRDefault="00486915">
      <w:pPr>
        <w:pStyle w:val="a4"/>
        <w:numPr>
          <w:ilvl w:val="1"/>
          <w:numId w:val="3"/>
        </w:numPr>
        <w:tabs>
          <w:tab w:val="left" w:pos="706"/>
        </w:tabs>
        <w:ind w:left="285" w:right="287" w:firstLine="0"/>
        <w:jc w:val="both"/>
        <w:rPr>
          <w:sz w:val="24"/>
        </w:rPr>
      </w:pPr>
      <w:r>
        <w:rPr>
          <w:sz w:val="24"/>
        </w:rPr>
        <w:t>Муниципальные прав</w:t>
      </w:r>
      <w:r>
        <w:rPr>
          <w:sz w:val="24"/>
        </w:rPr>
        <w:t xml:space="preserve">овые акты, принятые в МО сельского поселения </w:t>
      </w:r>
      <w:r w:rsidR="00636803">
        <w:rPr>
          <w:sz w:val="24"/>
        </w:rPr>
        <w:t xml:space="preserve">«Деревня Озеро»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противоречить</w:t>
      </w:r>
      <w:r>
        <w:rPr>
          <w:spacing w:val="1"/>
          <w:sz w:val="24"/>
        </w:rPr>
        <w:t xml:space="preserve"> </w:t>
      </w:r>
      <w:hyperlink r:id="rId9">
        <w:r>
          <w:rPr>
            <w:color w:val="0F6ABD"/>
            <w:sz w:val="24"/>
          </w:rPr>
          <w:t>Конституции</w:t>
        </w:r>
        <w:r>
          <w:rPr>
            <w:color w:val="0F6ABD"/>
            <w:spacing w:val="1"/>
            <w:sz w:val="24"/>
          </w:rPr>
          <w:t xml:space="preserve"> </w:t>
        </w:r>
        <w:r>
          <w:rPr>
            <w:color w:val="0F6ABD"/>
            <w:sz w:val="24"/>
          </w:rPr>
          <w:t>Российской</w:t>
        </w:r>
        <w:r>
          <w:rPr>
            <w:color w:val="0F6ABD"/>
            <w:spacing w:val="1"/>
            <w:sz w:val="24"/>
          </w:rPr>
          <w:t xml:space="preserve"> </w:t>
        </w:r>
        <w:r>
          <w:rPr>
            <w:color w:val="0F6ABD"/>
            <w:sz w:val="24"/>
          </w:rPr>
          <w:t>Федерации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конституционным законам, другим федеральным законам</w:t>
      </w:r>
      <w:r>
        <w:rPr>
          <w:sz w:val="24"/>
        </w:rPr>
        <w:t xml:space="preserve"> и иным нормативным 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актам Российской Федерации, а также Уставу муниципального образования, законам, иным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 актам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Федерации.</w:t>
      </w:r>
    </w:p>
    <w:p w:rsidR="00EE3805" w:rsidRDefault="00486915">
      <w:pPr>
        <w:pStyle w:val="a4"/>
        <w:numPr>
          <w:ilvl w:val="1"/>
          <w:numId w:val="3"/>
        </w:numPr>
        <w:tabs>
          <w:tab w:val="left" w:pos="672"/>
          <w:tab w:val="left" w:pos="1321"/>
          <w:tab w:val="left" w:pos="2344"/>
          <w:tab w:val="left" w:pos="3439"/>
          <w:tab w:val="left" w:pos="4670"/>
          <w:tab w:val="left" w:pos="6808"/>
          <w:tab w:val="left" w:pos="8772"/>
        </w:tabs>
        <w:ind w:left="115" w:right="122" w:firstLine="0"/>
        <w:jc w:val="left"/>
        <w:rPr>
          <w:sz w:val="24"/>
        </w:rPr>
      </w:pPr>
      <w:r>
        <w:rPr>
          <w:sz w:val="24"/>
        </w:rPr>
        <w:t>Нормативный</w:t>
      </w:r>
      <w:r>
        <w:rPr>
          <w:spacing w:val="1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1"/>
          <w:sz w:val="24"/>
        </w:rPr>
        <w:t xml:space="preserve"> </w:t>
      </w:r>
      <w:r>
        <w:rPr>
          <w:sz w:val="24"/>
        </w:rPr>
        <w:t>акт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это</w:t>
      </w:r>
      <w:r>
        <w:rPr>
          <w:spacing w:val="11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1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3"/>
          <w:sz w:val="24"/>
        </w:rPr>
        <w:t xml:space="preserve"> </w:t>
      </w:r>
      <w:r>
        <w:rPr>
          <w:sz w:val="24"/>
        </w:rPr>
        <w:t>принятый</w:t>
      </w:r>
      <w:r>
        <w:rPr>
          <w:spacing w:val="-57"/>
          <w:sz w:val="24"/>
        </w:rPr>
        <w:t xml:space="preserve"> </w:t>
      </w:r>
      <w:r>
        <w:rPr>
          <w:sz w:val="24"/>
        </w:rPr>
        <w:t>(изданный)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51"/>
          <w:sz w:val="24"/>
        </w:rPr>
        <w:t xml:space="preserve"> </w:t>
      </w:r>
      <w:r>
        <w:rPr>
          <w:sz w:val="24"/>
        </w:rPr>
        <w:t>форме</w:t>
      </w:r>
      <w:r>
        <w:rPr>
          <w:spacing w:val="49"/>
          <w:sz w:val="24"/>
        </w:rPr>
        <w:t xml:space="preserve"> </w:t>
      </w:r>
      <w:r>
        <w:rPr>
          <w:sz w:val="24"/>
        </w:rPr>
        <w:t>правотворческим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52"/>
          <w:sz w:val="24"/>
        </w:rPr>
        <w:t xml:space="preserve"> </w:t>
      </w:r>
      <w:r>
        <w:rPr>
          <w:sz w:val="24"/>
        </w:rPr>
        <w:t>его</w:t>
      </w:r>
      <w:r>
        <w:rPr>
          <w:spacing w:val="49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установление,</w:t>
      </w:r>
      <w:r>
        <w:rPr>
          <w:spacing w:val="44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43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отмену</w:t>
      </w:r>
      <w:r>
        <w:rPr>
          <w:spacing w:val="4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40"/>
          <w:sz w:val="24"/>
        </w:rPr>
        <w:t xml:space="preserve"> </w:t>
      </w:r>
      <w:r>
        <w:rPr>
          <w:sz w:val="24"/>
        </w:rPr>
        <w:t>норм.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40"/>
          <w:sz w:val="24"/>
        </w:rPr>
        <w:t xml:space="preserve"> </w:t>
      </w:r>
      <w:r>
        <w:rPr>
          <w:sz w:val="24"/>
        </w:rPr>
        <w:t>очередь,</w:t>
      </w:r>
      <w:r>
        <w:rPr>
          <w:spacing w:val="42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правовой</w:t>
      </w:r>
      <w:r>
        <w:rPr>
          <w:sz w:val="24"/>
        </w:rPr>
        <w:tab/>
        <w:t>нормой</w:t>
      </w:r>
      <w:r>
        <w:rPr>
          <w:sz w:val="24"/>
        </w:rPr>
        <w:tab/>
        <w:t>принято</w:t>
      </w:r>
      <w:r>
        <w:rPr>
          <w:sz w:val="24"/>
        </w:rPr>
        <w:tab/>
        <w:t>понимать</w:t>
      </w:r>
      <w:r>
        <w:rPr>
          <w:sz w:val="24"/>
        </w:rPr>
        <w:tab/>
        <w:t>общеобязательное</w:t>
      </w:r>
      <w:r>
        <w:rPr>
          <w:sz w:val="24"/>
        </w:rPr>
        <w:tab/>
        <w:t>государственное</w:t>
      </w:r>
      <w:r>
        <w:rPr>
          <w:sz w:val="24"/>
        </w:rPr>
        <w:tab/>
      </w:r>
      <w:r>
        <w:rPr>
          <w:spacing w:val="-1"/>
          <w:sz w:val="24"/>
        </w:rPr>
        <w:t>предписание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постоянного или временного характера, рассчитанное на многократное применение".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акты</w:t>
      </w:r>
      <w:r>
        <w:rPr>
          <w:spacing w:val="2"/>
          <w:sz w:val="24"/>
        </w:rPr>
        <w:t xml:space="preserve"> </w:t>
      </w:r>
      <w:r>
        <w:rPr>
          <w:sz w:val="24"/>
        </w:rPr>
        <w:t>объединяют следующие черты:</w:t>
      </w:r>
    </w:p>
    <w:p w:rsidR="00EE3805" w:rsidRDefault="00486915">
      <w:pPr>
        <w:pStyle w:val="a4"/>
        <w:numPr>
          <w:ilvl w:val="0"/>
          <w:numId w:val="2"/>
        </w:numPr>
        <w:tabs>
          <w:tab w:val="left" w:pos="256"/>
        </w:tabs>
        <w:ind w:left="256" w:hanging="141"/>
        <w:jc w:val="left"/>
        <w:rPr>
          <w:sz w:val="24"/>
        </w:rPr>
      </w:pP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изданы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лицами;</w:t>
      </w:r>
    </w:p>
    <w:p w:rsidR="00EE3805" w:rsidRDefault="00486915">
      <w:pPr>
        <w:pStyle w:val="a4"/>
        <w:numPr>
          <w:ilvl w:val="0"/>
          <w:numId w:val="2"/>
        </w:numPr>
        <w:tabs>
          <w:tab w:val="left" w:pos="256"/>
        </w:tabs>
        <w:ind w:left="115" w:right="129" w:firstLine="0"/>
        <w:jc w:val="left"/>
        <w:rPr>
          <w:sz w:val="24"/>
        </w:rPr>
      </w:pPr>
      <w:r>
        <w:rPr>
          <w:sz w:val="24"/>
        </w:rPr>
        <w:t>содержат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себе</w:t>
      </w:r>
      <w:r>
        <w:rPr>
          <w:spacing w:val="41"/>
          <w:sz w:val="24"/>
        </w:rPr>
        <w:t xml:space="preserve"> </w:t>
      </w:r>
      <w:r>
        <w:rPr>
          <w:sz w:val="24"/>
        </w:rPr>
        <w:t>нормы</w:t>
      </w:r>
      <w:r>
        <w:rPr>
          <w:spacing w:val="41"/>
          <w:sz w:val="24"/>
        </w:rPr>
        <w:t xml:space="preserve"> </w:t>
      </w:r>
      <w:r>
        <w:rPr>
          <w:sz w:val="24"/>
        </w:rPr>
        <w:t>права</w:t>
      </w:r>
      <w:r>
        <w:rPr>
          <w:spacing w:val="40"/>
          <w:sz w:val="24"/>
        </w:rPr>
        <w:t xml:space="preserve"> </w:t>
      </w:r>
      <w:r>
        <w:rPr>
          <w:sz w:val="24"/>
        </w:rPr>
        <w:t>(правила</w:t>
      </w:r>
      <w:r>
        <w:rPr>
          <w:spacing w:val="41"/>
          <w:sz w:val="24"/>
        </w:rPr>
        <w:t xml:space="preserve"> </w:t>
      </w:r>
      <w:r>
        <w:rPr>
          <w:sz w:val="24"/>
        </w:rPr>
        <w:t>поведения);</w:t>
      </w:r>
      <w:r>
        <w:rPr>
          <w:spacing w:val="42"/>
          <w:sz w:val="24"/>
        </w:rPr>
        <w:t xml:space="preserve"> </w:t>
      </w:r>
      <w:r>
        <w:rPr>
          <w:sz w:val="24"/>
        </w:rPr>
        <w:t>-</w:t>
      </w:r>
      <w:r>
        <w:rPr>
          <w:spacing w:val="39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круг лиц;</w:t>
      </w:r>
    </w:p>
    <w:p w:rsidR="00EE3805" w:rsidRDefault="00486915">
      <w:pPr>
        <w:pStyle w:val="a4"/>
        <w:numPr>
          <w:ilvl w:val="0"/>
          <w:numId w:val="2"/>
        </w:numPr>
        <w:tabs>
          <w:tab w:val="left" w:pos="256"/>
        </w:tabs>
        <w:ind w:left="256" w:hanging="141"/>
        <w:jc w:val="left"/>
        <w:rPr>
          <w:sz w:val="24"/>
        </w:rPr>
      </w:pPr>
      <w:proofErr w:type="gramStart"/>
      <w:r>
        <w:rPr>
          <w:sz w:val="24"/>
        </w:rPr>
        <w:t>рассчитаны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многократное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применение.</w:t>
      </w:r>
    </w:p>
    <w:p w:rsidR="00EE3805" w:rsidRDefault="00486915">
      <w:pPr>
        <w:pStyle w:val="a4"/>
        <w:numPr>
          <w:ilvl w:val="1"/>
          <w:numId w:val="3"/>
        </w:numPr>
        <w:tabs>
          <w:tab w:val="left" w:pos="706"/>
        </w:tabs>
        <w:ind w:left="285" w:right="292" w:firstLine="0"/>
        <w:jc w:val="both"/>
        <w:rPr>
          <w:sz w:val="24"/>
        </w:rPr>
      </w:pP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рассмотрения обращений граждан, организаций об оспаривании решения,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Следовательно, 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 административной,</w:t>
      </w:r>
      <w:r>
        <w:rPr>
          <w:spacing w:val="2"/>
          <w:sz w:val="24"/>
        </w:rPr>
        <w:t xml:space="preserve"> </w:t>
      </w:r>
      <w:r>
        <w:rPr>
          <w:sz w:val="24"/>
        </w:rPr>
        <w:t>судебной защиты</w:t>
      </w:r>
      <w:r>
        <w:rPr>
          <w:spacing w:val="4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свобод.</w:t>
      </w:r>
    </w:p>
    <w:p w:rsidR="00EE3805" w:rsidRDefault="00EE3805">
      <w:pPr>
        <w:jc w:val="both"/>
        <w:rPr>
          <w:sz w:val="24"/>
        </w:rPr>
        <w:sectPr w:rsidR="00EE3805">
          <w:footerReference w:type="default" r:id="rId10"/>
          <w:type w:val="continuous"/>
          <w:pgSz w:w="11910" w:h="16800"/>
          <w:pgMar w:top="760" w:right="680" w:bottom="980" w:left="1020" w:header="720" w:footer="786" w:gutter="0"/>
          <w:pgNumType w:start="1"/>
          <w:cols w:space="720"/>
        </w:sectPr>
      </w:pPr>
    </w:p>
    <w:p w:rsidR="00EE3805" w:rsidRDefault="00486915">
      <w:pPr>
        <w:pStyle w:val="a4"/>
        <w:numPr>
          <w:ilvl w:val="1"/>
          <w:numId w:val="3"/>
        </w:numPr>
        <w:tabs>
          <w:tab w:val="left" w:pos="706"/>
        </w:tabs>
        <w:spacing w:before="72"/>
        <w:ind w:left="285" w:right="297" w:firstLine="0"/>
        <w:jc w:val="both"/>
        <w:rPr>
          <w:sz w:val="24"/>
        </w:rPr>
      </w:pPr>
      <w:r>
        <w:rPr>
          <w:sz w:val="24"/>
        </w:rPr>
        <w:lastRenderedPageBreak/>
        <w:t>Право на обращение в суд общей юрисдикции с требованием признать нормативный акт</w:t>
      </w:r>
      <w:r>
        <w:rPr>
          <w:spacing w:val="1"/>
          <w:sz w:val="24"/>
        </w:rPr>
        <w:t xml:space="preserve"> </w:t>
      </w:r>
      <w:r>
        <w:rPr>
          <w:sz w:val="24"/>
        </w:rPr>
        <w:t>недействительным закреплено в следующих нормативных актах:</w:t>
      </w:r>
    </w:p>
    <w:p w:rsidR="00EE3805" w:rsidRDefault="00486915">
      <w:pPr>
        <w:pStyle w:val="a3"/>
        <w:ind w:right="29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11">
        <w:r>
          <w:rPr>
            <w:color w:val="0F6ABD"/>
          </w:rPr>
          <w:t>ч.1</w:t>
        </w:r>
        <w:r>
          <w:rPr>
            <w:color w:val="0F6ABD"/>
            <w:spacing w:val="1"/>
          </w:rPr>
          <w:t xml:space="preserve"> </w:t>
        </w:r>
        <w:r>
          <w:rPr>
            <w:color w:val="0F6ABD"/>
          </w:rPr>
          <w:t>ст.46</w:t>
        </w:r>
      </w:hyperlink>
      <w:r>
        <w:rPr>
          <w:color w:val="0F6ABD"/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гарантируется судебная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свобод.</w:t>
      </w:r>
    </w:p>
    <w:p w:rsidR="00EE3805" w:rsidRDefault="00486915">
      <w:pPr>
        <w:pStyle w:val="a3"/>
        <w:ind w:right="293"/>
      </w:pPr>
      <w:hyperlink r:id="rId12">
        <w:r>
          <w:rPr>
            <w:color w:val="0F6ABD"/>
          </w:rPr>
          <w:t>Частью 2 ст.46</w:t>
        </w:r>
      </w:hyperlink>
      <w:r>
        <w:rPr>
          <w:color w:val="0F6ABD"/>
        </w:rPr>
        <w:t xml:space="preserve"> </w:t>
      </w:r>
      <w:r>
        <w:t>Конституции Российской Федерации установлено, что решения и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57"/>
        </w:rPr>
        <w:t xml:space="preserve"> </w:t>
      </w:r>
      <w:r>
        <w:t>общественных объединений и должностных лиц могут быть обжалованы в суд. Возможность</w:t>
      </w:r>
      <w:r>
        <w:rPr>
          <w:spacing w:val="-57"/>
        </w:rPr>
        <w:t xml:space="preserve"> </w:t>
      </w:r>
      <w:r>
        <w:t>беспрепятственно обращат</w:t>
      </w:r>
      <w:r>
        <w:t>ься в суд за защитой своих прав, нарушенных неправомерными</w:t>
      </w:r>
      <w:r>
        <w:rPr>
          <w:spacing w:val="1"/>
        </w:rPr>
        <w:t xml:space="preserve"> </w:t>
      </w:r>
      <w:r>
        <w:t>действиями государственных органов, является одним из основных принципов правового</w:t>
      </w:r>
      <w:r>
        <w:rPr>
          <w:spacing w:val="1"/>
        </w:rPr>
        <w:t xml:space="preserve"> </w:t>
      </w:r>
      <w:r>
        <w:t>государства.</w:t>
      </w:r>
    </w:p>
    <w:p w:rsidR="00EE3805" w:rsidRDefault="00486915">
      <w:pPr>
        <w:pStyle w:val="a3"/>
        <w:ind w:right="290"/>
      </w:pPr>
      <w:proofErr w:type="gramStart"/>
      <w:r>
        <w:t xml:space="preserve">В соответствии со </w:t>
      </w:r>
      <w:hyperlink r:id="rId13">
        <w:r>
          <w:rPr>
            <w:color w:val="0F6ABD"/>
          </w:rPr>
          <w:t>ст.12</w:t>
        </w:r>
      </w:hyperlink>
      <w:r>
        <w:t xml:space="preserve">, </w:t>
      </w:r>
      <w:hyperlink r:id="rId14">
        <w:r>
          <w:rPr>
            <w:color w:val="0F6ABD"/>
          </w:rPr>
          <w:t xml:space="preserve">13 </w:t>
        </w:r>
      </w:hyperlink>
      <w:r>
        <w:t>Гражданского кодекса Российской Федерации одним из способов</w:t>
      </w:r>
      <w:r>
        <w:rPr>
          <w:spacing w:val="-57"/>
        </w:rPr>
        <w:t xml:space="preserve"> </w:t>
      </w:r>
      <w:r>
        <w:t>защиты нарушенных гражданских прав юридических и физических лиц является признание</w:t>
      </w:r>
      <w:r>
        <w:rPr>
          <w:spacing w:val="1"/>
        </w:rPr>
        <w:t xml:space="preserve"> </w:t>
      </w:r>
      <w:r>
        <w:t>судом</w:t>
      </w:r>
      <w:r>
        <w:rPr>
          <w:spacing w:val="1"/>
        </w:rPr>
        <w:t xml:space="preserve"> </w:t>
      </w:r>
      <w:r>
        <w:t>недействительными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</w:t>
      </w:r>
      <w:r>
        <w:t>ствующих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нарушающих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граждан</w:t>
      </w:r>
      <w:r>
        <w:rPr>
          <w:spacing w:val="6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юридических лиц не нормативных актов государственных органов или органов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законом,</w:t>
      </w:r>
      <w:r>
        <w:rPr>
          <w:spacing w:val="-1"/>
        </w:rPr>
        <w:t xml:space="preserve"> </w:t>
      </w:r>
      <w:r>
        <w:t>также и</w:t>
      </w:r>
      <w:proofErr w:type="gramEnd"/>
      <w:r>
        <w:rPr>
          <w:spacing w:val="-1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актов.</w:t>
      </w:r>
    </w:p>
    <w:p w:rsidR="00EE3805" w:rsidRDefault="00486915">
      <w:pPr>
        <w:pStyle w:val="1"/>
        <w:numPr>
          <w:ilvl w:val="0"/>
          <w:numId w:val="5"/>
        </w:numPr>
        <w:tabs>
          <w:tab w:val="left" w:pos="850"/>
        </w:tabs>
        <w:spacing w:before="108"/>
        <w:ind w:left="850" w:hanging="260"/>
        <w:jc w:val="both"/>
      </w:pPr>
      <w:bookmarkStart w:id="1" w:name="2._Отмена_муниципальных_правовых_актов_и"/>
      <w:bookmarkEnd w:id="1"/>
      <w:r>
        <w:t>Отмена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правовых</w:t>
      </w:r>
      <w:r>
        <w:rPr>
          <w:spacing w:val="-5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приостановление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действия.</w:t>
      </w:r>
    </w:p>
    <w:p w:rsidR="00EE3805" w:rsidRDefault="00486915">
      <w:pPr>
        <w:pStyle w:val="a4"/>
        <w:numPr>
          <w:ilvl w:val="1"/>
          <w:numId w:val="1"/>
        </w:numPr>
        <w:tabs>
          <w:tab w:val="left" w:pos="647"/>
        </w:tabs>
        <w:spacing w:before="107"/>
        <w:ind w:left="285" w:right="286" w:firstLine="0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hyperlink r:id="rId15">
        <w:r>
          <w:rPr>
            <w:color w:val="0F6ABD"/>
            <w:sz w:val="24"/>
          </w:rPr>
          <w:t>статьей</w:t>
        </w:r>
        <w:r>
          <w:rPr>
            <w:color w:val="0F6ABD"/>
            <w:spacing w:val="1"/>
            <w:sz w:val="24"/>
          </w:rPr>
          <w:t xml:space="preserve"> </w:t>
        </w:r>
        <w:r>
          <w:rPr>
            <w:color w:val="0F6ABD"/>
            <w:sz w:val="24"/>
          </w:rPr>
          <w:t>48</w:t>
        </w:r>
      </w:hyperlink>
      <w:r>
        <w:rPr>
          <w:color w:val="0F6ABD"/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06.10.2003</w:t>
      </w:r>
      <w:r>
        <w:rPr>
          <w:spacing w:val="1"/>
          <w:sz w:val="24"/>
        </w:rPr>
        <w:t xml:space="preserve"> </w:t>
      </w:r>
      <w:r>
        <w:rPr>
          <w:sz w:val="24"/>
        </w:rPr>
        <w:t>N 131-ФЗ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07.05.2009)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 муниципальные правовые акты могут быть отменены или их действие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принявшими</w:t>
      </w:r>
      <w:r>
        <w:rPr>
          <w:spacing w:val="1"/>
          <w:sz w:val="24"/>
        </w:rPr>
        <w:t xml:space="preserve"> </w:t>
      </w:r>
      <w:r>
        <w:rPr>
          <w:sz w:val="24"/>
        </w:rPr>
        <w:t>(издавшими)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 акт, в случае упразднения таких органов или соответствующих должностей 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 которых на момент отмены или приостановления действия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 акта отнесено принятие (издание) соответствующего муниципального 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судом;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</w:t>
      </w:r>
      <w:r>
        <w:rPr>
          <w:sz w:val="24"/>
        </w:rPr>
        <w:t>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власти Российской Федерации (уполномоченным органом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 субъекта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Федерации).</w:t>
      </w:r>
    </w:p>
    <w:p w:rsidR="00EE3805" w:rsidRDefault="00486915">
      <w:pPr>
        <w:pStyle w:val="a3"/>
        <w:spacing w:before="1"/>
        <w:ind w:right="292"/>
      </w:pPr>
      <w:hyperlink r:id="rId16">
        <w:proofErr w:type="gramStart"/>
        <w:r>
          <w:rPr>
            <w:color w:val="0F6ABD"/>
          </w:rPr>
          <w:t xml:space="preserve">Статьей 1 </w:t>
        </w:r>
      </w:hyperlink>
      <w:r>
        <w:t>Закона Российской Федерации от 27 апреля 1993 го</w:t>
      </w:r>
      <w:r>
        <w:t>да N 4866-1 "Об обжаловании в</w:t>
      </w:r>
      <w:r>
        <w:rPr>
          <w:spacing w:val="-57"/>
        </w:rPr>
        <w:t xml:space="preserve"> </w:t>
      </w:r>
      <w:r>
        <w:t>суд действий и решений, нарушающих права и свободы граждан" также установлено, что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жалобой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считает,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(решениями)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</w:t>
      </w:r>
      <w:r>
        <w:t>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или должностных лиц, государственных служащих нарушены его права и</w:t>
      </w:r>
      <w:r>
        <w:rPr>
          <w:spacing w:val="1"/>
        </w:rPr>
        <w:t xml:space="preserve"> </w:t>
      </w:r>
      <w:r>
        <w:t>свободы.</w:t>
      </w:r>
      <w:proofErr w:type="gramEnd"/>
    </w:p>
    <w:p w:rsidR="00EE3805" w:rsidRDefault="00486915">
      <w:pPr>
        <w:pStyle w:val="a4"/>
        <w:numPr>
          <w:ilvl w:val="1"/>
          <w:numId w:val="1"/>
        </w:numPr>
        <w:tabs>
          <w:tab w:val="left" w:pos="676"/>
        </w:tabs>
        <w:ind w:left="115" w:right="121" w:firstLine="140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подчиненности.</w:t>
      </w:r>
    </w:p>
    <w:p w:rsidR="00EE3805" w:rsidRDefault="00486915">
      <w:pPr>
        <w:pStyle w:val="a3"/>
        <w:ind w:right="292"/>
      </w:pPr>
      <w:r>
        <w:t>Гражданин,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подчиненности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 власти, должностных лиц, с жалобой или заявлением, если считает, что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изданный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село</w:t>
      </w:r>
      <w:r>
        <w:rPr>
          <w:spacing w:val="1"/>
        </w:rPr>
        <w:t xml:space="preserve"> </w:t>
      </w:r>
      <w:r>
        <w:t>Льнозавод,</w:t>
      </w:r>
      <w:r>
        <w:rPr>
          <w:spacing w:val="1"/>
        </w:rPr>
        <w:t xml:space="preserve"> </w:t>
      </w:r>
      <w:r>
        <w:t>нарушает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свободы.</w:t>
      </w:r>
    </w:p>
    <w:p w:rsidR="00EE3805" w:rsidRDefault="00486915">
      <w:pPr>
        <w:pStyle w:val="a4"/>
        <w:numPr>
          <w:ilvl w:val="0"/>
          <w:numId w:val="5"/>
        </w:numPr>
        <w:tabs>
          <w:tab w:val="left" w:pos="2524"/>
        </w:tabs>
        <w:ind w:left="2524" w:hanging="241"/>
        <w:jc w:val="both"/>
        <w:rPr>
          <w:b/>
          <w:sz w:val="24"/>
        </w:rPr>
      </w:pPr>
      <w:r>
        <w:rPr>
          <w:b/>
          <w:sz w:val="24"/>
        </w:rPr>
        <w:t>Обращение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обжалованием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нормативного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акта.</w:t>
      </w:r>
    </w:p>
    <w:p w:rsidR="00EE3805" w:rsidRDefault="00486915">
      <w:pPr>
        <w:pStyle w:val="a3"/>
        <w:ind w:right="292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оспаривать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-57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обращаться.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целая</w:t>
      </w:r>
      <w:r>
        <w:rPr>
          <w:spacing w:val="1"/>
        </w:rPr>
        <w:t xml:space="preserve"> </w:t>
      </w:r>
      <w:r>
        <w:t>система</w:t>
      </w:r>
      <w:r>
        <w:rPr>
          <w:spacing w:val="60"/>
        </w:rPr>
        <w:t xml:space="preserve"> </w:t>
      </w:r>
      <w:r>
        <w:t>судов,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недействительными</w:t>
      </w:r>
      <w:r>
        <w:rPr>
          <w:spacing w:val="1"/>
        </w:rPr>
        <w:t xml:space="preserve"> </w:t>
      </w:r>
      <w:r>
        <w:t>нормативные</w:t>
      </w:r>
      <w:r>
        <w:rPr>
          <w:spacing w:val="6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определенного вида.</w:t>
      </w:r>
    </w:p>
    <w:p w:rsidR="00EE3805" w:rsidRDefault="00486915">
      <w:pPr>
        <w:pStyle w:val="a3"/>
      </w:pP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обжал</w:t>
      </w:r>
      <w:r>
        <w:t>ование</w:t>
      </w:r>
      <w:r>
        <w:rPr>
          <w:spacing w:val="-2"/>
        </w:rPr>
        <w:t xml:space="preserve"> </w:t>
      </w:r>
      <w:r>
        <w:t>нормативно-правовых</w:t>
      </w:r>
      <w:r>
        <w:rPr>
          <w:spacing w:val="-3"/>
        </w:rPr>
        <w:t xml:space="preserve"> </w:t>
      </w:r>
      <w:r>
        <w:t>актов:</w:t>
      </w:r>
    </w:p>
    <w:p w:rsidR="00EE3805" w:rsidRDefault="00486915">
      <w:pPr>
        <w:pStyle w:val="a3"/>
      </w:pPr>
      <w:r>
        <w:t>В</w:t>
      </w:r>
      <w:r>
        <w:rPr>
          <w:spacing w:val="5"/>
        </w:rPr>
        <w:t xml:space="preserve"> </w:t>
      </w:r>
      <w:r>
        <w:t>суд</w:t>
      </w:r>
      <w:r>
        <w:rPr>
          <w:spacing w:val="7"/>
        </w:rPr>
        <w:t xml:space="preserve"> </w:t>
      </w:r>
      <w:r>
        <w:t>общей</w:t>
      </w:r>
      <w:r>
        <w:rPr>
          <w:spacing w:val="7"/>
        </w:rPr>
        <w:t xml:space="preserve"> </w:t>
      </w:r>
      <w:r>
        <w:t>юрисдикции:</w:t>
      </w:r>
      <w:r>
        <w:rPr>
          <w:spacing w:val="8"/>
        </w:rPr>
        <w:t xml:space="preserve"> </w:t>
      </w:r>
      <w:r>
        <w:t>Верховный</w:t>
      </w:r>
      <w:r>
        <w:rPr>
          <w:spacing w:val="8"/>
        </w:rPr>
        <w:t xml:space="preserve"> </w:t>
      </w:r>
      <w:r>
        <w:t>суд</w:t>
      </w:r>
      <w:r>
        <w:rPr>
          <w:spacing w:val="5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Федерации,</w:t>
      </w:r>
      <w:r>
        <w:rPr>
          <w:spacing w:val="7"/>
        </w:rPr>
        <w:t xml:space="preserve"> </w:t>
      </w:r>
      <w:r>
        <w:t>Суд</w:t>
      </w:r>
      <w:r>
        <w:rPr>
          <w:spacing w:val="6"/>
        </w:rPr>
        <w:t xml:space="preserve"> </w:t>
      </w:r>
      <w:r>
        <w:t>субъекта</w:t>
      </w:r>
      <w:r>
        <w:rPr>
          <w:spacing w:val="9"/>
        </w:rPr>
        <w:t xml:space="preserve"> </w:t>
      </w:r>
      <w:r>
        <w:t>Российской</w:t>
      </w:r>
    </w:p>
    <w:p w:rsidR="00EE3805" w:rsidRDefault="00EE3805">
      <w:pPr>
        <w:sectPr w:rsidR="00EE3805">
          <w:pgSz w:w="11910" w:h="16800"/>
          <w:pgMar w:top="760" w:right="680" w:bottom="980" w:left="1020" w:header="0" w:footer="786" w:gutter="0"/>
          <w:cols w:space="720"/>
        </w:sectPr>
      </w:pPr>
    </w:p>
    <w:p w:rsidR="00EE3805" w:rsidRDefault="00486915">
      <w:pPr>
        <w:pStyle w:val="a3"/>
        <w:spacing w:before="72"/>
        <w:jc w:val="left"/>
      </w:pPr>
      <w:r>
        <w:lastRenderedPageBreak/>
        <w:t>Федерации,</w:t>
      </w:r>
      <w:r>
        <w:rPr>
          <w:spacing w:val="-1"/>
        </w:rPr>
        <w:t xml:space="preserve"> </w:t>
      </w:r>
      <w:r>
        <w:t>Районный</w:t>
      </w:r>
      <w:r>
        <w:rPr>
          <w:spacing w:val="-5"/>
        </w:rPr>
        <w:t xml:space="preserve"> </w:t>
      </w:r>
      <w:r>
        <w:t>(городской)</w:t>
      </w:r>
      <w:r>
        <w:rPr>
          <w:spacing w:val="-1"/>
        </w:rPr>
        <w:t xml:space="preserve"> </w:t>
      </w:r>
      <w:r>
        <w:t>суд</w:t>
      </w:r>
    </w:p>
    <w:p w:rsidR="00EE3805" w:rsidRDefault="00486915">
      <w:pPr>
        <w:pStyle w:val="a3"/>
        <w:jc w:val="left"/>
      </w:pPr>
      <w:r>
        <w:t>В</w:t>
      </w:r>
      <w:r>
        <w:rPr>
          <w:spacing w:val="51"/>
        </w:rPr>
        <w:t xml:space="preserve"> </w:t>
      </w:r>
      <w:r>
        <w:t>арбитражный</w:t>
      </w:r>
      <w:r>
        <w:rPr>
          <w:spacing w:val="56"/>
        </w:rPr>
        <w:t xml:space="preserve"> </w:t>
      </w:r>
      <w:r>
        <w:t>суд:</w:t>
      </w:r>
      <w:r>
        <w:rPr>
          <w:spacing w:val="52"/>
        </w:rPr>
        <w:t xml:space="preserve"> </w:t>
      </w:r>
      <w:r>
        <w:t>Высший</w:t>
      </w:r>
      <w:r>
        <w:rPr>
          <w:spacing w:val="54"/>
        </w:rPr>
        <w:t xml:space="preserve"> </w:t>
      </w:r>
      <w:r>
        <w:t>арбитражный</w:t>
      </w:r>
      <w:r>
        <w:rPr>
          <w:spacing w:val="54"/>
        </w:rPr>
        <w:t xml:space="preserve"> </w:t>
      </w:r>
      <w:r>
        <w:t>суд,</w:t>
      </w:r>
      <w:r>
        <w:rPr>
          <w:spacing w:val="54"/>
        </w:rPr>
        <w:t xml:space="preserve"> </w:t>
      </w:r>
      <w:r>
        <w:t>Федеральный</w:t>
      </w:r>
      <w:r>
        <w:rPr>
          <w:spacing w:val="52"/>
        </w:rPr>
        <w:t xml:space="preserve"> </w:t>
      </w:r>
      <w:r>
        <w:t>Арбитражный</w:t>
      </w:r>
      <w:r>
        <w:rPr>
          <w:spacing w:val="53"/>
        </w:rPr>
        <w:t xml:space="preserve"> </w:t>
      </w:r>
      <w:r>
        <w:t>суд</w:t>
      </w:r>
      <w:r>
        <w:rPr>
          <w:spacing w:val="52"/>
        </w:rPr>
        <w:t xml:space="preserve"> </w:t>
      </w:r>
      <w:r>
        <w:t>округа,</w:t>
      </w:r>
      <w:r>
        <w:rPr>
          <w:spacing w:val="-57"/>
        </w:rPr>
        <w:t xml:space="preserve"> </w:t>
      </w:r>
      <w:r>
        <w:t>Арбитражный суд 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</w:p>
    <w:p w:rsidR="00EE3805" w:rsidRDefault="00486915">
      <w:pPr>
        <w:pStyle w:val="a3"/>
        <w:jc w:val="left"/>
      </w:pPr>
      <w:r>
        <w:t>В</w:t>
      </w:r>
      <w:r>
        <w:rPr>
          <w:spacing w:val="-5"/>
        </w:rPr>
        <w:t xml:space="preserve"> </w:t>
      </w:r>
      <w:r>
        <w:t>Конституционный суд.</w:t>
      </w:r>
    </w:p>
    <w:p w:rsidR="00EE3805" w:rsidRDefault="00486915">
      <w:pPr>
        <w:pStyle w:val="1"/>
        <w:numPr>
          <w:ilvl w:val="0"/>
          <w:numId w:val="5"/>
        </w:numPr>
        <w:tabs>
          <w:tab w:val="left" w:pos="2474"/>
        </w:tabs>
        <w:spacing w:before="107"/>
        <w:ind w:left="2474" w:hanging="261"/>
        <w:jc w:val="left"/>
      </w:pPr>
      <w:bookmarkStart w:id="2" w:name="4._Право_на_обращение_в_суд_общей_юрисди"/>
      <w:bookmarkEnd w:id="2"/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обращение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</w:t>
      </w:r>
      <w:r>
        <w:rPr>
          <w:spacing w:val="-3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юрисдикции.</w:t>
      </w:r>
    </w:p>
    <w:p w:rsidR="00EE3805" w:rsidRDefault="00486915">
      <w:pPr>
        <w:pStyle w:val="a3"/>
        <w:spacing w:before="108"/>
        <w:ind w:right="288"/>
      </w:pPr>
      <w:r>
        <w:t>Гражданин, организация, считающие, что принятым и опубликованным в установленном</w:t>
      </w:r>
      <w:r>
        <w:rPr>
          <w:spacing w:val="1"/>
        </w:rPr>
        <w:t xml:space="preserve"> </w:t>
      </w:r>
      <w:r>
        <w:t>порядке нормативным правовым актом администрации сельского посе</w:t>
      </w:r>
      <w:r>
        <w:t xml:space="preserve">ления </w:t>
      </w:r>
      <w:r w:rsidR="00636803">
        <w:t>«Деревня Озеро»</w:t>
      </w:r>
      <w:r>
        <w:rPr>
          <w:spacing w:val="1"/>
        </w:rPr>
        <w:t xml:space="preserve"> </w:t>
      </w:r>
      <w:r>
        <w:t xml:space="preserve">или должностного лица нарушаются их права и свободы, гарантированные </w:t>
      </w:r>
      <w:hyperlink r:id="rId17">
        <w:r>
          <w:rPr>
            <w:color w:val="0F6ABD"/>
          </w:rPr>
          <w:t>Конституцией</w:t>
        </w:r>
      </w:hyperlink>
      <w:r>
        <w:rPr>
          <w:color w:val="0F6ABD"/>
          <w:spacing w:val="1"/>
        </w:rPr>
        <w:t xml:space="preserve"> </w:t>
      </w:r>
      <w:hyperlink r:id="rId18">
        <w:r>
          <w:rPr>
            <w:color w:val="0F6ABD"/>
          </w:rPr>
          <w:t>Рос</w:t>
        </w:r>
        <w:r>
          <w:rPr>
            <w:color w:val="0F6ABD"/>
          </w:rPr>
          <w:t>сийской</w:t>
        </w:r>
        <w:r>
          <w:rPr>
            <w:color w:val="0F6ABD"/>
            <w:spacing w:val="1"/>
          </w:rPr>
          <w:t xml:space="preserve"> </w:t>
        </w:r>
        <w:r>
          <w:rPr>
            <w:color w:val="0F6ABD"/>
          </w:rPr>
          <w:t>Федерации</w:t>
        </w:r>
      </w:hyperlink>
      <w:r>
        <w:t>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 xml:space="preserve">обратиться в суд с </w:t>
      </w:r>
      <w:proofErr w:type="gramStart"/>
      <w:r>
        <w:t>заявлением</w:t>
      </w:r>
      <w:proofErr w:type="gramEnd"/>
      <w:r>
        <w:t xml:space="preserve"> о признании этого акта противоречащим закону полностью</w:t>
      </w:r>
      <w:r>
        <w:rPr>
          <w:spacing w:val="1"/>
        </w:rPr>
        <w:t xml:space="preserve"> </w:t>
      </w:r>
      <w:r>
        <w:t>или в его части. Подача заявления об оспаривании нормативно-правового акта в суд не</w:t>
      </w:r>
      <w:r>
        <w:rPr>
          <w:spacing w:val="1"/>
        </w:rPr>
        <w:t xml:space="preserve"> </w:t>
      </w:r>
      <w:r>
        <w:t>приостанавливает действие оспариваемого нормативно-правового акта. Гражданин вправе</w:t>
      </w:r>
      <w:r>
        <w:rPr>
          <w:spacing w:val="1"/>
        </w:rPr>
        <w:t xml:space="preserve"> </w:t>
      </w:r>
      <w:r>
        <w:t>обратиться в суд с заявлением в течение трёх месяцев со дня, когда ему стало известно 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 свобод. Заявление</w:t>
      </w:r>
      <w:r>
        <w:rPr>
          <w:spacing w:val="1"/>
        </w:rPr>
        <w:t xml:space="preserve"> </w:t>
      </w:r>
      <w:r>
        <w:t>об оспаривании</w:t>
      </w:r>
      <w:r>
        <w:rPr>
          <w:spacing w:val="60"/>
        </w:rPr>
        <w:t xml:space="preserve"> </w:t>
      </w:r>
      <w:r>
        <w:t>нормативно-правового акта,</w:t>
      </w:r>
      <w:r>
        <w:rPr>
          <w:spacing w:val="60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изданного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 w:rsidR="00636803">
        <w:rPr>
          <w:spacing w:val="1"/>
        </w:rPr>
        <w:t>«Деревня Озеро»</w:t>
      </w:r>
      <w:r>
        <w:t>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 xml:space="preserve">соответствовать требованиям, предусмотренным </w:t>
      </w:r>
      <w:hyperlink r:id="rId19">
        <w:r>
          <w:rPr>
            <w:color w:val="0F6ABD"/>
          </w:rPr>
          <w:t xml:space="preserve">статьей 131 </w:t>
        </w:r>
      </w:hyperlink>
      <w:r>
        <w:t>Гражданского процессуального</w:t>
      </w:r>
      <w:r>
        <w:rPr>
          <w:spacing w:val="-57"/>
        </w:rPr>
        <w:t xml:space="preserve"> </w:t>
      </w:r>
      <w:r>
        <w:t>кодекса Росси</w:t>
      </w:r>
      <w:r>
        <w:t>йской Федерации, то есть исковое заявление должно быть подано в суд в</w:t>
      </w:r>
      <w:r>
        <w:rPr>
          <w:spacing w:val="1"/>
        </w:rPr>
        <w:t xml:space="preserve"> </w:t>
      </w:r>
      <w:r>
        <w:t>письменной форме, в заявлении об оспаривании нормативно-правового акта или его части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 указаны:</w:t>
      </w:r>
    </w:p>
    <w:p w:rsidR="00EE3805" w:rsidRDefault="00486915">
      <w:pPr>
        <w:pStyle w:val="a3"/>
      </w:pPr>
      <w:r>
        <w:t>Содержание</w:t>
      </w:r>
      <w:r>
        <w:rPr>
          <w:spacing w:val="-2"/>
        </w:rPr>
        <w:t xml:space="preserve"> </w:t>
      </w:r>
      <w:r>
        <w:t>жалобы.</w:t>
      </w:r>
    </w:p>
    <w:p w:rsidR="00EE3805" w:rsidRDefault="00486915">
      <w:pPr>
        <w:pStyle w:val="a3"/>
      </w:pPr>
      <w:r>
        <w:t>В</w:t>
      </w:r>
      <w:r>
        <w:rPr>
          <w:spacing w:val="-4"/>
        </w:rPr>
        <w:t xml:space="preserve"> </w:t>
      </w:r>
      <w:r>
        <w:t>жалобе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указать:</w:t>
      </w:r>
    </w:p>
    <w:p w:rsidR="00EE3805" w:rsidRDefault="00486915">
      <w:pPr>
        <w:pStyle w:val="a4"/>
        <w:numPr>
          <w:ilvl w:val="1"/>
          <w:numId w:val="2"/>
        </w:numPr>
        <w:tabs>
          <w:tab w:val="left" w:pos="426"/>
        </w:tabs>
        <w:ind w:left="426" w:hanging="141"/>
        <w:rPr>
          <w:sz w:val="24"/>
        </w:rPr>
      </w:pPr>
      <w:r>
        <w:rPr>
          <w:sz w:val="24"/>
        </w:rPr>
        <w:t>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суда,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подается жалоба;</w:t>
      </w:r>
    </w:p>
    <w:p w:rsidR="00EE3805" w:rsidRDefault="00486915">
      <w:pPr>
        <w:pStyle w:val="a4"/>
        <w:numPr>
          <w:ilvl w:val="1"/>
          <w:numId w:val="2"/>
        </w:numPr>
        <w:tabs>
          <w:tab w:val="left" w:pos="426"/>
        </w:tabs>
        <w:ind w:left="285" w:right="295" w:firstLine="0"/>
        <w:rPr>
          <w:sz w:val="24"/>
        </w:rPr>
      </w:pPr>
      <w:r>
        <w:rPr>
          <w:sz w:val="24"/>
        </w:rPr>
        <w:t>наименование заявителя, его место жительства или, если заявителем является 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представителем;</w:t>
      </w:r>
    </w:p>
    <w:p w:rsidR="00EE3805" w:rsidRDefault="00486915">
      <w:pPr>
        <w:pStyle w:val="a4"/>
        <w:numPr>
          <w:ilvl w:val="1"/>
          <w:numId w:val="2"/>
        </w:numPr>
        <w:tabs>
          <w:tab w:val="left" w:pos="426"/>
        </w:tabs>
        <w:ind w:left="285" w:right="297" w:firstLine="0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оспариваемый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нормативный 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акт;</w:t>
      </w:r>
    </w:p>
    <w:p w:rsidR="00EE3805" w:rsidRDefault="00486915">
      <w:pPr>
        <w:pStyle w:val="a4"/>
        <w:numPr>
          <w:ilvl w:val="1"/>
          <w:numId w:val="2"/>
        </w:numPr>
        <w:tabs>
          <w:tab w:val="left" w:pos="426"/>
        </w:tabs>
        <w:ind w:left="285" w:right="291" w:firstLine="0"/>
        <w:rPr>
          <w:sz w:val="24"/>
        </w:rPr>
      </w:pPr>
      <w:r>
        <w:rPr>
          <w:sz w:val="24"/>
        </w:rPr>
        <w:t>название, дату принятия, источник опубликования нормативного акта, который обжалуется.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Если обжалуется не весь акт, а отдельная его статья </w:t>
      </w:r>
      <w:r>
        <w:rPr>
          <w:sz w:val="24"/>
        </w:rPr>
        <w:t>или пункт, указать конкретные 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пункты;</w:t>
      </w:r>
    </w:p>
    <w:p w:rsidR="00EE3805" w:rsidRDefault="00486915">
      <w:pPr>
        <w:pStyle w:val="a4"/>
        <w:numPr>
          <w:ilvl w:val="1"/>
          <w:numId w:val="2"/>
        </w:numPr>
        <w:tabs>
          <w:tab w:val="left" w:pos="426"/>
        </w:tabs>
        <w:spacing w:before="1"/>
        <w:ind w:left="285" w:right="296" w:firstLine="0"/>
        <w:rPr>
          <w:sz w:val="24"/>
        </w:rPr>
      </w:pPr>
      <w:r>
        <w:rPr>
          <w:sz w:val="24"/>
        </w:rPr>
        <w:t>в чем заключается нарушение либо угроза нарушения прав, свобод или законных 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требования;</w:t>
      </w:r>
    </w:p>
    <w:p w:rsidR="00EE3805" w:rsidRDefault="00486915">
      <w:pPr>
        <w:pStyle w:val="a4"/>
        <w:numPr>
          <w:ilvl w:val="1"/>
          <w:numId w:val="2"/>
        </w:numPr>
        <w:tabs>
          <w:tab w:val="left" w:pos="426"/>
        </w:tabs>
        <w:ind w:left="285" w:right="294" w:firstLine="0"/>
        <w:rPr>
          <w:sz w:val="24"/>
        </w:rPr>
      </w:pP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истец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2"/>
          <w:sz w:val="24"/>
        </w:rPr>
        <w:t xml:space="preserve"> </w:t>
      </w:r>
      <w:r>
        <w:rPr>
          <w:sz w:val="24"/>
        </w:rPr>
        <w:t>эти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обстоятельства;</w:t>
      </w:r>
    </w:p>
    <w:p w:rsidR="00EE3805" w:rsidRDefault="00486915">
      <w:pPr>
        <w:pStyle w:val="a4"/>
        <w:numPr>
          <w:ilvl w:val="1"/>
          <w:numId w:val="2"/>
        </w:numPr>
        <w:tabs>
          <w:tab w:val="left" w:pos="426"/>
        </w:tabs>
        <w:ind w:left="426" w:hanging="141"/>
        <w:rPr>
          <w:sz w:val="24"/>
        </w:rPr>
      </w:pP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EE3805" w:rsidRDefault="00486915">
      <w:pPr>
        <w:pStyle w:val="a4"/>
        <w:numPr>
          <w:ilvl w:val="1"/>
          <w:numId w:val="2"/>
        </w:numPr>
        <w:tabs>
          <w:tab w:val="left" w:pos="426"/>
        </w:tabs>
        <w:ind w:left="285" w:right="297" w:firstLine="0"/>
        <w:jc w:val="left"/>
        <w:rPr>
          <w:sz w:val="24"/>
        </w:rPr>
      </w:pPr>
      <w:r>
        <w:rPr>
          <w:sz w:val="24"/>
        </w:rPr>
        <w:t>требование признать акт полностью или в части (указывается, в какой) недействительным.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 подписывается истцом или его представителем при наличии у него полномочий на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дписание заявления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предъявление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в суд.</w:t>
      </w:r>
    </w:p>
    <w:p w:rsidR="00EE3805" w:rsidRDefault="00486915">
      <w:pPr>
        <w:pStyle w:val="a3"/>
        <w:jc w:val="left"/>
      </w:pPr>
      <w:r>
        <w:t>Документы,</w:t>
      </w:r>
      <w:r>
        <w:rPr>
          <w:spacing w:val="-3"/>
        </w:rPr>
        <w:t xml:space="preserve"> </w:t>
      </w:r>
      <w:r>
        <w:t>прилагаемые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жалобе:</w:t>
      </w:r>
    </w:p>
    <w:p w:rsidR="00EE3805" w:rsidRDefault="00486915">
      <w:pPr>
        <w:pStyle w:val="a4"/>
        <w:numPr>
          <w:ilvl w:val="1"/>
          <w:numId w:val="2"/>
        </w:numPr>
        <w:tabs>
          <w:tab w:val="left" w:pos="426"/>
        </w:tabs>
        <w:ind w:left="285" w:right="301" w:firstLine="0"/>
        <w:jc w:val="left"/>
        <w:rPr>
          <w:sz w:val="24"/>
        </w:rPr>
      </w:pPr>
      <w:r>
        <w:rPr>
          <w:sz w:val="24"/>
        </w:rPr>
        <w:t>копии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2"/>
          <w:sz w:val="24"/>
        </w:rPr>
        <w:t xml:space="preserve"> </w:t>
      </w:r>
      <w:r>
        <w:rPr>
          <w:sz w:val="24"/>
        </w:rPr>
        <w:t>лиц,</w:t>
      </w:r>
      <w:r>
        <w:rPr>
          <w:spacing w:val="12"/>
          <w:sz w:val="24"/>
        </w:rPr>
        <w:t xml:space="preserve"> </w:t>
      </w:r>
      <w:r>
        <w:rPr>
          <w:sz w:val="24"/>
        </w:rPr>
        <w:t>издавших</w:t>
      </w:r>
      <w:r>
        <w:rPr>
          <w:spacing w:val="13"/>
          <w:sz w:val="24"/>
        </w:rPr>
        <w:t xml:space="preserve"> </w:t>
      </w:r>
      <w:r>
        <w:rPr>
          <w:sz w:val="24"/>
        </w:rPr>
        <w:t>акт,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лиц;</w:t>
      </w:r>
    </w:p>
    <w:p w:rsidR="00EE3805" w:rsidRDefault="00486915">
      <w:pPr>
        <w:pStyle w:val="a4"/>
        <w:numPr>
          <w:ilvl w:val="1"/>
          <w:numId w:val="2"/>
        </w:numPr>
        <w:tabs>
          <w:tab w:val="left" w:pos="426"/>
        </w:tabs>
        <w:ind w:left="426" w:hanging="141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уплату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пошлины;</w:t>
      </w:r>
    </w:p>
    <w:p w:rsidR="00EE3805" w:rsidRDefault="00486915">
      <w:pPr>
        <w:pStyle w:val="a4"/>
        <w:numPr>
          <w:ilvl w:val="1"/>
          <w:numId w:val="2"/>
        </w:numPr>
        <w:tabs>
          <w:tab w:val="left" w:pos="426"/>
        </w:tabs>
        <w:ind w:left="426" w:hanging="141"/>
        <w:jc w:val="left"/>
        <w:rPr>
          <w:sz w:val="24"/>
        </w:rPr>
      </w:pPr>
      <w:r>
        <w:rPr>
          <w:sz w:val="24"/>
        </w:rPr>
        <w:t>доверенность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истца;</w:t>
      </w:r>
    </w:p>
    <w:p w:rsidR="00EE3805" w:rsidRDefault="00486915">
      <w:pPr>
        <w:pStyle w:val="a4"/>
        <w:numPr>
          <w:ilvl w:val="1"/>
          <w:numId w:val="2"/>
        </w:numPr>
        <w:tabs>
          <w:tab w:val="left" w:pos="426"/>
        </w:tabs>
        <w:ind w:left="285" w:right="290" w:firstLine="0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истец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ответчиков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отсутствуют;</w:t>
      </w:r>
    </w:p>
    <w:p w:rsidR="00EE3805" w:rsidRDefault="00486915">
      <w:pPr>
        <w:pStyle w:val="a4"/>
        <w:numPr>
          <w:ilvl w:val="1"/>
          <w:numId w:val="2"/>
        </w:numPr>
        <w:tabs>
          <w:tab w:val="left" w:pos="426"/>
        </w:tabs>
        <w:ind w:left="426" w:hanging="141"/>
        <w:rPr>
          <w:sz w:val="24"/>
        </w:rPr>
      </w:pP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опубликованного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акта;</w:t>
      </w:r>
    </w:p>
    <w:p w:rsidR="00EE3805" w:rsidRDefault="00486915">
      <w:pPr>
        <w:pStyle w:val="a3"/>
        <w:ind w:right="295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судом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вынесено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вступило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жалобе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судья</w:t>
      </w:r>
      <w:r>
        <w:rPr>
          <w:spacing w:val="-57"/>
        </w:rPr>
        <w:t xml:space="preserve"> </w:t>
      </w:r>
      <w:r>
        <w:t>отказывает</w:t>
      </w:r>
      <w:r>
        <w:rPr>
          <w:spacing w:val="1"/>
        </w:rPr>
        <w:t xml:space="preserve"> </w:t>
      </w:r>
      <w:r>
        <w:t>в принятии</w:t>
      </w:r>
      <w:r>
        <w:rPr>
          <w:spacing w:val="1"/>
        </w:rPr>
        <w:t xml:space="preserve"> </w:t>
      </w:r>
      <w:r>
        <w:t>заявления.</w:t>
      </w:r>
    </w:p>
    <w:p w:rsidR="00EE3805" w:rsidRDefault="00486915">
      <w:pPr>
        <w:pStyle w:val="a3"/>
      </w:pPr>
      <w:r>
        <w:t>Отказ</w:t>
      </w:r>
      <w:r>
        <w:rPr>
          <w:spacing w:val="47"/>
        </w:rPr>
        <w:t xml:space="preserve"> </w:t>
      </w:r>
      <w:r>
        <w:t>лица,</w:t>
      </w:r>
      <w:r>
        <w:rPr>
          <w:spacing w:val="48"/>
        </w:rPr>
        <w:t xml:space="preserve"> </w:t>
      </w:r>
      <w:r>
        <w:t>обратившегося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суд,</w:t>
      </w:r>
      <w:r>
        <w:rPr>
          <w:spacing w:val="46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своего</w:t>
      </w:r>
      <w:r>
        <w:rPr>
          <w:spacing w:val="48"/>
        </w:rPr>
        <w:t xml:space="preserve"> </w:t>
      </w:r>
      <w:r>
        <w:t>требования</w:t>
      </w:r>
      <w:r>
        <w:rPr>
          <w:spacing w:val="48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влечет</w:t>
      </w:r>
      <w:r>
        <w:rPr>
          <w:spacing w:val="49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собой</w:t>
      </w:r>
      <w:r>
        <w:rPr>
          <w:spacing w:val="49"/>
        </w:rPr>
        <w:t xml:space="preserve"> </w:t>
      </w:r>
      <w:r>
        <w:t>прекращение</w:t>
      </w:r>
    </w:p>
    <w:p w:rsidR="00EE3805" w:rsidRDefault="00EE3805">
      <w:pPr>
        <w:sectPr w:rsidR="00EE3805">
          <w:pgSz w:w="11910" w:h="16800"/>
          <w:pgMar w:top="760" w:right="680" w:bottom="980" w:left="1020" w:header="0" w:footer="786" w:gutter="0"/>
          <w:cols w:space="720"/>
        </w:sectPr>
      </w:pPr>
    </w:p>
    <w:p w:rsidR="00EE3805" w:rsidRDefault="00486915">
      <w:pPr>
        <w:pStyle w:val="a3"/>
        <w:spacing w:before="72"/>
        <w:ind w:right="294"/>
      </w:pPr>
      <w:r>
        <w:lastRenderedPageBreak/>
        <w:t>производства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делу.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откажется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требований.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важностью судебного</w:t>
      </w:r>
      <w:r>
        <w:t xml:space="preserve"> </w:t>
      </w:r>
      <w:proofErr w:type="gramStart"/>
      <w:r>
        <w:t>контроля за</w:t>
      </w:r>
      <w:proofErr w:type="gramEnd"/>
      <w:r>
        <w:t xml:space="preserve"> нормативными актами и тем, что решение суда будет</w:t>
      </w:r>
      <w:r>
        <w:rPr>
          <w:spacing w:val="1"/>
        </w:rPr>
        <w:t xml:space="preserve"> </w:t>
      </w:r>
      <w:r>
        <w:t>касаться</w:t>
      </w:r>
      <w:r>
        <w:rPr>
          <w:spacing w:val="2"/>
        </w:rPr>
        <w:t xml:space="preserve"> </w:t>
      </w:r>
      <w:r>
        <w:t>неопределенного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лиц.</w:t>
      </w:r>
    </w:p>
    <w:p w:rsidR="00EE3805" w:rsidRDefault="00486915">
      <w:pPr>
        <w:pStyle w:val="a3"/>
        <w:ind w:right="291"/>
      </w:pPr>
      <w:r>
        <w:t>Последствия рассмотрения жалобы: суд, признав, что оспариваемый нормативный правовой</w:t>
      </w:r>
      <w:r>
        <w:rPr>
          <w:spacing w:val="1"/>
        </w:rPr>
        <w:t xml:space="preserve"> </w:t>
      </w:r>
      <w:r>
        <w:t xml:space="preserve">акт, изданный Администрацией МО сельского поселения </w:t>
      </w:r>
      <w:r w:rsidR="00636803">
        <w:t>«Деревня Озеро»</w:t>
      </w:r>
      <w:r>
        <w:t xml:space="preserve"> не пр</w:t>
      </w:r>
      <w:r>
        <w:t>отиворечит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нормативному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акту,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заявления.</w:t>
      </w:r>
      <w:r>
        <w:rPr>
          <w:spacing w:val="1"/>
        </w:rPr>
        <w:t xml:space="preserve"> </w:t>
      </w:r>
      <w:r>
        <w:t>Установив,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оспариваемый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изданный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 w:rsidR="00636803">
        <w:rPr>
          <w:spacing w:val="1"/>
        </w:rPr>
        <w:t>«Деревня Озеро»</w:t>
      </w:r>
      <w:bookmarkStart w:id="3" w:name="_GoBack"/>
      <w:bookmarkEnd w:id="3"/>
      <w:r>
        <w:t>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противоречит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нормативному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акту,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юридическую силу, суд признает нормативный правовой акт недействующим полностью или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 со</w:t>
      </w:r>
      <w:r>
        <w:rPr>
          <w:spacing w:val="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принятия</w:t>
      </w:r>
      <w:r>
        <w:t xml:space="preserve"> или</w:t>
      </w:r>
      <w:r>
        <w:rPr>
          <w:spacing w:val="1"/>
        </w:rPr>
        <w:t xml:space="preserve"> </w:t>
      </w:r>
      <w:r>
        <w:t>иного указанного</w:t>
      </w:r>
      <w:r>
        <w:rPr>
          <w:spacing w:val="2"/>
        </w:rPr>
        <w:t xml:space="preserve"> </w:t>
      </w:r>
      <w:r>
        <w:t>судом времени.</w:t>
      </w:r>
    </w:p>
    <w:p w:rsidR="00EE3805" w:rsidRDefault="00486915">
      <w:pPr>
        <w:pStyle w:val="a3"/>
        <w:ind w:right="288"/>
      </w:pPr>
      <w:proofErr w:type="gramStart"/>
      <w:r>
        <w:t>Решение суда о признании нормативного правового акта или его части недействующими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hyperlink r:id="rId20">
        <w:r>
          <w:rPr>
            <w:color w:val="0F6ABD"/>
          </w:rPr>
          <w:t>статьей</w:t>
        </w:r>
        <w:r>
          <w:rPr>
            <w:color w:val="0F6ABD"/>
            <w:spacing w:val="1"/>
          </w:rPr>
          <w:t xml:space="preserve"> </w:t>
        </w:r>
        <w:r>
          <w:rPr>
            <w:color w:val="0F6ABD"/>
          </w:rPr>
          <w:t>209</w:t>
        </w:r>
      </w:hyperlink>
      <w:r>
        <w:rPr>
          <w:color w:val="0F6ABD"/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процессуального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утрату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нормативного правового акта или его части, а также других нормативных правовых актов,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признанном</w:t>
      </w:r>
      <w:r>
        <w:rPr>
          <w:spacing w:val="1"/>
        </w:rPr>
        <w:t xml:space="preserve"> </w:t>
      </w:r>
      <w:r>
        <w:t>недействующим</w:t>
      </w:r>
      <w:r>
        <w:rPr>
          <w:spacing w:val="1"/>
        </w:rPr>
        <w:t xml:space="preserve"> </w:t>
      </w:r>
      <w:r>
        <w:t>нормативном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акт</w:t>
      </w:r>
      <w:r>
        <w:t>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воспроизводящих</w:t>
      </w:r>
      <w:r>
        <w:rPr>
          <w:spacing w:val="2"/>
        </w:rPr>
        <w:t xml:space="preserve"> </w:t>
      </w:r>
      <w:r>
        <w:t>его содержание.</w:t>
      </w:r>
      <w:proofErr w:type="gramEnd"/>
    </w:p>
    <w:p w:rsidR="00EE3805" w:rsidRDefault="00486915">
      <w:pPr>
        <w:pStyle w:val="a3"/>
        <w:ind w:right="291"/>
      </w:pPr>
      <w:r>
        <w:t>Такое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публикуется в печатном издании, в котором был официально опубликован нормативный</w:t>
      </w:r>
      <w:r>
        <w:rPr>
          <w:spacing w:val="1"/>
        </w:rPr>
        <w:t xml:space="preserve"> </w:t>
      </w:r>
      <w:r>
        <w:t>правовой акт. В случае если данное печатное издание прекратило свою деятельность, такое</w:t>
      </w:r>
      <w:r>
        <w:rPr>
          <w:spacing w:val="1"/>
        </w:rPr>
        <w:t xml:space="preserve"> </w:t>
      </w:r>
      <w:r>
        <w:t>решение или сообщение публикуется в другом печатном издании, в котором публикуются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</w:t>
      </w:r>
      <w:r>
        <w:t>ного</w:t>
      </w:r>
      <w:r>
        <w:rPr>
          <w:spacing w:val="2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должностного</w:t>
      </w:r>
      <w:r>
        <w:rPr>
          <w:spacing w:val="3"/>
        </w:rPr>
        <w:t xml:space="preserve"> </w:t>
      </w:r>
      <w:r>
        <w:t>лица.</w:t>
      </w:r>
    </w:p>
    <w:p w:rsidR="00EE3805" w:rsidRDefault="00486915">
      <w:pPr>
        <w:pStyle w:val="a3"/>
        <w:ind w:right="296"/>
      </w:pPr>
      <w:r>
        <w:t>Решение суда о признании нормативного правового акта недействующим не может быть</w:t>
      </w:r>
      <w:r>
        <w:rPr>
          <w:spacing w:val="1"/>
        </w:rPr>
        <w:t xml:space="preserve"> </w:t>
      </w:r>
      <w:r>
        <w:t>преодолено повторным</w:t>
      </w:r>
      <w:r>
        <w:rPr>
          <w:spacing w:val="-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такого же</w:t>
      </w:r>
      <w:r>
        <w:rPr>
          <w:spacing w:val="1"/>
        </w:rPr>
        <w:t xml:space="preserve"> </w:t>
      </w:r>
      <w:r>
        <w:t>акта.</w:t>
      </w:r>
    </w:p>
    <w:p w:rsidR="00EE3805" w:rsidRDefault="00486915">
      <w:pPr>
        <w:pStyle w:val="1"/>
        <w:numPr>
          <w:ilvl w:val="0"/>
          <w:numId w:val="5"/>
        </w:numPr>
        <w:tabs>
          <w:tab w:val="left" w:pos="2832"/>
        </w:tabs>
        <w:spacing w:before="108"/>
        <w:ind w:left="2832" w:hanging="260"/>
        <w:jc w:val="both"/>
      </w:pPr>
      <w:bookmarkStart w:id="4" w:name="5._Право_на_обращение_в_арбитражный_суд"/>
      <w:bookmarkEnd w:id="4"/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обращение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арбитражный</w:t>
      </w:r>
      <w:r>
        <w:rPr>
          <w:spacing w:val="-1"/>
        </w:rPr>
        <w:t xml:space="preserve"> </w:t>
      </w:r>
      <w:r>
        <w:t>суд</w:t>
      </w:r>
    </w:p>
    <w:p w:rsidR="00EE3805" w:rsidRDefault="00486915">
      <w:pPr>
        <w:pStyle w:val="a3"/>
        <w:spacing w:before="107"/>
        <w:ind w:right="294"/>
      </w:pPr>
      <w:r>
        <w:t>Арбитражные суды рассматривают дела по заявлениям граждан, юридических лиц в 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экономической деятельности, незаконного возложения на них каких-либо обязанностей или</w:t>
      </w:r>
      <w:r>
        <w:rPr>
          <w:spacing w:val="1"/>
        </w:rPr>
        <w:t xml:space="preserve"> </w:t>
      </w:r>
      <w:r>
        <w:t>создание ины</w:t>
      </w:r>
      <w:r>
        <w:t>х препятствий для осуществления предпринимательской и иной экономической</w:t>
      </w:r>
      <w:r>
        <w:rPr>
          <w:spacing w:val="-57"/>
        </w:rPr>
        <w:t xml:space="preserve"> </w:t>
      </w:r>
      <w:r>
        <w:t>деятельности.</w:t>
      </w:r>
    </w:p>
    <w:p w:rsidR="00EE3805" w:rsidRDefault="00486915">
      <w:pPr>
        <w:pStyle w:val="a3"/>
        <w:spacing w:before="1"/>
        <w:ind w:right="289"/>
      </w:pPr>
      <w:r>
        <w:t xml:space="preserve">В </w:t>
      </w:r>
      <w:hyperlink r:id="rId21">
        <w:r>
          <w:rPr>
            <w:color w:val="0F6ABD"/>
          </w:rPr>
          <w:t xml:space="preserve">статье 29 </w:t>
        </w:r>
      </w:hyperlink>
      <w:r>
        <w:t>Арбитражного процессуального кодекса Российской Федерации закреплено, что</w:t>
      </w:r>
      <w:r>
        <w:rPr>
          <w:spacing w:val="1"/>
        </w:rPr>
        <w:t xml:space="preserve"> </w:t>
      </w:r>
      <w:r>
        <w:t>арбитражные суды рассматривают в порядке административного судопроизводства дела 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затрагивающих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заявителя в сфере предпринимательской деятельности и иной экономической деятельности</w:t>
      </w:r>
      <w:r>
        <w:rPr>
          <w:spacing w:val="1"/>
        </w:rPr>
        <w:t xml:space="preserve"> </w:t>
      </w:r>
      <w:r>
        <w:t>(т.е.</w:t>
      </w:r>
      <w:r>
        <w:rPr>
          <w:spacing w:val="-1"/>
        </w:rPr>
        <w:t xml:space="preserve"> </w:t>
      </w:r>
      <w:r>
        <w:t>д</w:t>
      </w:r>
      <w:r>
        <w:t>еятельности,</w:t>
      </w:r>
      <w:r>
        <w:rPr>
          <w:spacing w:val="2"/>
        </w:rPr>
        <w:t xml:space="preserve"> </w:t>
      </w:r>
      <w:r>
        <w:t>направленной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систематическое</w:t>
      </w:r>
      <w:r>
        <w:rPr>
          <w:spacing w:val="2"/>
        </w:rPr>
        <w:t xml:space="preserve"> </w:t>
      </w:r>
      <w:r>
        <w:t>извлечение</w:t>
      </w:r>
      <w:r>
        <w:rPr>
          <w:spacing w:val="2"/>
        </w:rPr>
        <w:t xml:space="preserve"> </w:t>
      </w:r>
      <w:r>
        <w:t>прибыли).</w:t>
      </w:r>
    </w:p>
    <w:p w:rsidR="00EE3805" w:rsidRDefault="00486915">
      <w:pPr>
        <w:pStyle w:val="a3"/>
        <w:ind w:right="302"/>
      </w:pPr>
      <w:r>
        <w:t>Все остальные нормативные акты в сфере предпринимательской или иной экономической</w:t>
      </w:r>
      <w:r>
        <w:rPr>
          <w:spacing w:val="1"/>
        </w:rPr>
        <w:t xml:space="preserve"> </w:t>
      </w:r>
      <w:r>
        <w:t>деятельности рассматривает</w:t>
      </w:r>
      <w:r>
        <w:rPr>
          <w:spacing w:val="-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арбитражный суд субъекта.</w:t>
      </w:r>
    </w:p>
    <w:p w:rsidR="00EE3805" w:rsidRDefault="00486915">
      <w:pPr>
        <w:pStyle w:val="a3"/>
        <w:ind w:right="294"/>
      </w:pPr>
      <w:r>
        <w:t>Право на обращение с заявлением о признании</w:t>
      </w:r>
      <w:r>
        <w:t xml:space="preserve"> недействующим нормативного 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иным</w:t>
      </w:r>
      <w:r>
        <w:rPr>
          <w:spacing w:val="-57"/>
        </w:rPr>
        <w:t xml:space="preserve"> </w:t>
      </w:r>
      <w:r>
        <w:t>органом, должностным</w:t>
      </w:r>
      <w:r>
        <w:rPr>
          <w:spacing w:val="1"/>
        </w:rPr>
        <w:t xml:space="preserve"> </w:t>
      </w:r>
      <w:r>
        <w:t>лицом принадлежит:</w:t>
      </w:r>
    </w:p>
    <w:p w:rsidR="00EE3805" w:rsidRDefault="00486915">
      <w:pPr>
        <w:pStyle w:val="a4"/>
        <w:numPr>
          <w:ilvl w:val="1"/>
          <w:numId w:val="2"/>
        </w:numPr>
        <w:tabs>
          <w:tab w:val="left" w:pos="426"/>
        </w:tabs>
        <w:ind w:left="285" w:right="297" w:firstLine="0"/>
        <w:rPr>
          <w:sz w:val="24"/>
        </w:rPr>
      </w:pPr>
      <w:proofErr w:type="gramStart"/>
      <w:r>
        <w:rPr>
          <w:sz w:val="24"/>
        </w:rPr>
        <w:t>гражданам,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полагают,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оспариваемый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53"/>
          <w:sz w:val="24"/>
        </w:rPr>
        <w:t xml:space="preserve"> </w:t>
      </w:r>
      <w:r>
        <w:rPr>
          <w:sz w:val="24"/>
        </w:rPr>
        <w:t>его</w:t>
      </w:r>
      <w:r>
        <w:rPr>
          <w:spacing w:val="5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55"/>
          <w:sz w:val="24"/>
        </w:rPr>
        <w:t xml:space="preserve"> </w:t>
      </w:r>
      <w:r>
        <w:rPr>
          <w:sz w:val="24"/>
        </w:rPr>
        <w:t>не</w:t>
      </w:r>
      <w:r>
        <w:rPr>
          <w:spacing w:val="53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55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55"/>
          <w:sz w:val="24"/>
        </w:rPr>
        <w:t xml:space="preserve"> </w:t>
      </w:r>
      <w:r>
        <w:rPr>
          <w:sz w:val="24"/>
        </w:rPr>
        <w:t>или</w:t>
      </w:r>
      <w:r>
        <w:rPr>
          <w:spacing w:val="52"/>
          <w:sz w:val="24"/>
        </w:rPr>
        <w:t xml:space="preserve"> </w:t>
      </w:r>
      <w:r>
        <w:rPr>
          <w:sz w:val="24"/>
        </w:rPr>
        <w:t>иному</w:t>
      </w:r>
      <w:r>
        <w:rPr>
          <w:spacing w:val="54"/>
          <w:sz w:val="24"/>
        </w:rPr>
        <w:t xml:space="preserve"> </w:t>
      </w:r>
      <w:r>
        <w:rPr>
          <w:sz w:val="24"/>
        </w:rPr>
        <w:t>нормативному</w:t>
      </w:r>
      <w:r>
        <w:rPr>
          <w:spacing w:val="55"/>
          <w:sz w:val="24"/>
        </w:rPr>
        <w:t xml:space="preserve"> </w:t>
      </w:r>
      <w:r>
        <w:rPr>
          <w:sz w:val="24"/>
        </w:rPr>
        <w:t>правовому</w:t>
      </w:r>
      <w:r>
        <w:rPr>
          <w:spacing w:val="-57"/>
          <w:sz w:val="24"/>
        </w:rPr>
        <w:t xml:space="preserve"> </w:t>
      </w:r>
      <w:r>
        <w:rPr>
          <w:sz w:val="24"/>
        </w:rPr>
        <w:t>акту, имеющим большую юридическую силу, и нарушают их права и законные интересы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предпринимательской и иной экономической деятельности, незаконно возлагают 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здают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предпринимательской 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 экономической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  <w:proofErr w:type="gramEnd"/>
    </w:p>
    <w:p w:rsidR="00EE3805" w:rsidRDefault="00486915">
      <w:pPr>
        <w:pStyle w:val="a4"/>
        <w:numPr>
          <w:ilvl w:val="1"/>
          <w:numId w:val="2"/>
        </w:numPr>
        <w:tabs>
          <w:tab w:val="left" w:pos="426"/>
        </w:tabs>
        <w:ind w:left="285" w:right="293" w:firstLine="0"/>
        <w:rPr>
          <w:sz w:val="24"/>
        </w:rPr>
      </w:pPr>
      <w:r>
        <w:rPr>
          <w:sz w:val="24"/>
        </w:rPr>
        <w:t>прокурору, а также государственным органам, органам местного самоуправления, иным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органам,</w:t>
      </w:r>
      <w:r>
        <w:rPr>
          <w:spacing w:val="21"/>
          <w:sz w:val="24"/>
        </w:rPr>
        <w:t xml:space="preserve"> </w:t>
      </w:r>
      <w:r>
        <w:rPr>
          <w:sz w:val="24"/>
        </w:rPr>
        <w:t>если</w:t>
      </w:r>
      <w:r>
        <w:rPr>
          <w:spacing w:val="20"/>
          <w:sz w:val="24"/>
        </w:rPr>
        <w:t xml:space="preserve"> </w:t>
      </w:r>
      <w:r>
        <w:rPr>
          <w:sz w:val="24"/>
        </w:rPr>
        <w:t>они</w:t>
      </w:r>
      <w:r>
        <w:rPr>
          <w:spacing w:val="20"/>
          <w:sz w:val="24"/>
        </w:rPr>
        <w:t xml:space="preserve"> </w:t>
      </w:r>
      <w:r>
        <w:rPr>
          <w:sz w:val="24"/>
        </w:rPr>
        <w:t>полагают,</w:t>
      </w:r>
      <w:r>
        <w:rPr>
          <w:spacing w:val="20"/>
          <w:sz w:val="24"/>
        </w:rPr>
        <w:t xml:space="preserve"> </w:t>
      </w:r>
      <w:r>
        <w:rPr>
          <w:sz w:val="24"/>
        </w:rPr>
        <w:t>что</w:t>
      </w:r>
      <w:r>
        <w:rPr>
          <w:spacing w:val="22"/>
          <w:sz w:val="24"/>
        </w:rPr>
        <w:t xml:space="preserve"> </w:t>
      </w:r>
      <w:r>
        <w:rPr>
          <w:sz w:val="24"/>
        </w:rPr>
        <w:t>такой</w:t>
      </w:r>
      <w:r>
        <w:rPr>
          <w:spacing w:val="20"/>
          <w:sz w:val="24"/>
        </w:rPr>
        <w:t xml:space="preserve"> </w:t>
      </w:r>
      <w:r>
        <w:rPr>
          <w:sz w:val="24"/>
        </w:rPr>
        <w:t>оспариваемый</w:t>
      </w:r>
      <w:r>
        <w:rPr>
          <w:spacing w:val="22"/>
          <w:sz w:val="24"/>
        </w:rPr>
        <w:t xml:space="preserve"> </w:t>
      </w:r>
      <w:r>
        <w:rPr>
          <w:sz w:val="24"/>
        </w:rPr>
        <w:t>акт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19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20"/>
          <w:sz w:val="24"/>
        </w:rPr>
        <w:t xml:space="preserve"> </w:t>
      </w:r>
      <w:r>
        <w:rPr>
          <w:sz w:val="24"/>
        </w:rPr>
        <w:t>его</w:t>
      </w:r>
      <w:r>
        <w:rPr>
          <w:spacing w:val="2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22"/>
          <w:sz w:val="24"/>
        </w:rPr>
        <w:t xml:space="preserve"> </w:t>
      </w:r>
      <w:r>
        <w:rPr>
          <w:sz w:val="24"/>
        </w:rPr>
        <w:t>не</w:t>
      </w:r>
    </w:p>
    <w:p w:rsidR="00EE3805" w:rsidRDefault="00EE3805">
      <w:pPr>
        <w:jc w:val="both"/>
        <w:rPr>
          <w:sz w:val="24"/>
        </w:rPr>
        <w:sectPr w:rsidR="00EE3805">
          <w:pgSz w:w="11910" w:h="16800"/>
          <w:pgMar w:top="760" w:right="680" w:bottom="980" w:left="1020" w:header="0" w:footer="786" w:gutter="0"/>
          <w:cols w:space="720"/>
        </w:sectPr>
      </w:pPr>
    </w:p>
    <w:p w:rsidR="00EE3805" w:rsidRDefault="00486915">
      <w:pPr>
        <w:pStyle w:val="a3"/>
        <w:spacing w:before="72"/>
        <w:ind w:right="298"/>
      </w:pPr>
      <w:r>
        <w:lastRenderedPageBreak/>
        <w:t>соответствуют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нормативному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акту,</w:t>
      </w:r>
      <w:r>
        <w:rPr>
          <w:spacing w:val="1"/>
        </w:rPr>
        <w:t xml:space="preserve"> </w:t>
      </w:r>
      <w:proofErr w:type="gramStart"/>
      <w:r>
        <w:t>имеющим</w:t>
      </w:r>
      <w:proofErr w:type="gramEnd"/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юридическую силу, и нарушают права и законные интересы граждан, организаций, иных лиц</w:t>
      </w:r>
      <w:r>
        <w:rPr>
          <w:spacing w:val="-57"/>
        </w:rPr>
        <w:t xml:space="preserve"> </w:t>
      </w:r>
      <w:r>
        <w:t xml:space="preserve">в сфере предпринимательской и иной экономической деятельности. </w:t>
      </w:r>
      <w:r>
        <w:t>Для этого необходимо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Арбитражный</w:t>
      </w:r>
      <w:r>
        <w:rPr>
          <w:spacing w:val="-1"/>
        </w:rPr>
        <w:t xml:space="preserve"> </w:t>
      </w:r>
      <w:r>
        <w:t>суд Калужской области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заявлением, в</w:t>
      </w:r>
      <w:r>
        <w:rPr>
          <w:spacing w:val="-2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указать:</w:t>
      </w:r>
    </w:p>
    <w:p w:rsidR="00EE3805" w:rsidRDefault="00486915">
      <w:pPr>
        <w:pStyle w:val="a4"/>
        <w:numPr>
          <w:ilvl w:val="1"/>
          <w:numId w:val="2"/>
        </w:numPr>
        <w:tabs>
          <w:tab w:val="left" w:pos="426"/>
        </w:tabs>
        <w:ind w:left="426" w:hanging="141"/>
        <w:rPr>
          <w:sz w:val="24"/>
        </w:rPr>
      </w:pP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арбитражного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суда,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исковое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заявление;</w:t>
      </w:r>
    </w:p>
    <w:p w:rsidR="00EE3805" w:rsidRDefault="00486915">
      <w:pPr>
        <w:pStyle w:val="a4"/>
        <w:numPr>
          <w:ilvl w:val="1"/>
          <w:numId w:val="2"/>
        </w:numPr>
        <w:tabs>
          <w:tab w:val="left" w:pos="426"/>
        </w:tabs>
        <w:ind w:left="285" w:right="293" w:firstLine="0"/>
        <w:rPr>
          <w:sz w:val="24"/>
        </w:rPr>
      </w:pPr>
      <w:r>
        <w:rPr>
          <w:sz w:val="24"/>
        </w:rPr>
        <w:t>наименование заявителя, его место нахождения; если истцом является гражданин, его мес</w:t>
      </w:r>
      <w:r>
        <w:rPr>
          <w:sz w:val="24"/>
        </w:rPr>
        <w:t>то</w:t>
      </w:r>
      <w:r>
        <w:rPr>
          <w:spacing w:val="-58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предпринимателя;</w:t>
      </w:r>
    </w:p>
    <w:p w:rsidR="00EE3805" w:rsidRDefault="00486915">
      <w:pPr>
        <w:pStyle w:val="a4"/>
        <w:numPr>
          <w:ilvl w:val="1"/>
          <w:numId w:val="2"/>
        </w:numPr>
        <w:tabs>
          <w:tab w:val="left" w:pos="426"/>
        </w:tabs>
        <w:ind w:left="285" w:right="297" w:firstLine="0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принявших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оспариваемый нормативный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акт;</w:t>
      </w:r>
    </w:p>
    <w:p w:rsidR="00EE3805" w:rsidRDefault="00486915">
      <w:pPr>
        <w:pStyle w:val="a4"/>
        <w:numPr>
          <w:ilvl w:val="1"/>
          <w:numId w:val="2"/>
        </w:numPr>
        <w:tabs>
          <w:tab w:val="left" w:pos="426"/>
        </w:tabs>
        <w:ind w:left="285" w:right="301" w:firstLine="0"/>
        <w:rPr>
          <w:sz w:val="24"/>
        </w:rPr>
      </w:pPr>
      <w:r>
        <w:rPr>
          <w:sz w:val="24"/>
        </w:rPr>
        <w:t>название, номер, дата принятия, источник опубликования и иные данные об оспариваемом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 акте;</w:t>
      </w:r>
    </w:p>
    <w:p w:rsidR="00EE3805" w:rsidRDefault="00486915">
      <w:pPr>
        <w:pStyle w:val="a4"/>
        <w:numPr>
          <w:ilvl w:val="1"/>
          <w:numId w:val="2"/>
        </w:numPr>
        <w:tabs>
          <w:tab w:val="left" w:pos="426"/>
        </w:tabs>
        <w:ind w:left="285" w:right="297" w:firstLine="0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оспариваемым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 положениями;</w:t>
      </w:r>
    </w:p>
    <w:p w:rsidR="00EE3805" w:rsidRDefault="00486915">
      <w:pPr>
        <w:pStyle w:val="a4"/>
        <w:numPr>
          <w:ilvl w:val="1"/>
          <w:numId w:val="2"/>
        </w:numPr>
        <w:tabs>
          <w:tab w:val="left" w:pos="426"/>
        </w:tabs>
        <w:ind w:left="285" w:right="294" w:firstLine="0"/>
        <w:rPr>
          <w:sz w:val="24"/>
        </w:rPr>
      </w:pPr>
      <w:r>
        <w:rPr>
          <w:sz w:val="24"/>
        </w:rPr>
        <w:t>название нормативного правового акта, который имеет большую юридическую силу и 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оспариваемый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положения;</w:t>
      </w:r>
    </w:p>
    <w:p w:rsidR="00EE3805" w:rsidRDefault="00486915">
      <w:pPr>
        <w:pStyle w:val="a4"/>
        <w:numPr>
          <w:ilvl w:val="1"/>
          <w:numId w:val="2"/>
        </w:numPr>
        <w:tabs>
          <w:tab w:val="left" w:pos="426"/>
        </w:tabs>
        <w:ind w:left="426" w:hanging="141"/>
        <w:rPr>
          <w:sz w:val="24"/>
        </w:rPr>
      </w:pPr>
      <w:r>
        <w:rPr>
          <w:sz w:val="24"/>
        </w:rPr>
        <w:t>требование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2"/>
          <w:sz w:val="24"/>
        </w:rPr>
        <w:t xml:space="preserve"> </w:t>
      </w:r>
      <w:r>
        <w:rPr>
          <w:sz w:val="24"/>
        </w:rPr>
        <w:t>оспариваемого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акта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недействующим</w:t>
      </w:r>
      <w:proofErr w:type="gramEnd"/>
      <w:r>
        <w:rPr>
          <w:sz w:val="24"/>
        </w:rPr>
        <w:t>;</w:t>
      </w:r>
    </w:p>
    <w:p w:rsidR="00EE3805" w:rsidRDefault="00486915">
      <w:pPr>
        <w:pStyle w:val="a4"/>
        <w:numPr>
          <w:ilvl w:val="1"/>
          <w:numId w:val="2"/>
        </w:numPr>
        <w:tabs>
          <w:tab w:val="left" w:pos="426"/>
        </w:tabs>
        <w:ind w:left="426" w:hanging="141"/>
        <w:rPr>
          <w:sz w:val="24"/>
        </w:rPr>
      </w:pPr>
      <w:r>
        <w:rPr>
          <w:sz w:val="24"/>
        </w:rPr>
        <w:t>перече</w:t>
      </w:r>
      <w:r>
        <w:rPr>
          <w:sz w:val="24"/>
        </w:rPr>
        <w:t>нь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документов.</w:t>
      </w:r>
    </w:p>
    <w:p w:rsidR="00EE3805" w:rsidRDefault="00486915">
      <w:pPr>
        <w:pStyle w:val="a3"/>
        <w:ind w:right="291"/>
      </w:pPr>
      <w:r>
        <w:t>В заявлении могут быть указаны и иные сведения, в том числе номера телефонов, факсов,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содержаться</w:t>
      </w:r>
      <w:r>
        <w:rPr>
          <w:spacing w:val="1"/>
        </w:rPr>
        <w:t xml:space="preserve"> </w:t>
      </w:r>
      <w:r>
        <w:t>ходатайства,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ходатайства</w:t>
      </w:r>
      <w:r>
        <w:rPr>
          <w:spacing w:val="6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истребовании доказательств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ответчика</w:t>
      </w:r>
      <w:r>
        <w:rPr>
          <w:spacing w:val="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лиц.</w:t>
      </w:r>
    </w:p>
    <w:p w:rsidR="00EE3805" w:rsidRDefault="00486915">
      <w:pPr>
        <w:pStyle w:val="a3"/>
        <w:ind w:right="295"/>
      </w:pPr>
      <w:r>
        <w:t>Заявитель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участвующим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деле,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отсутствуют,</w:t>
      </w:r>
      <w:r>
        <w:rPr>
          <w:spacing w:val="1"/>
        </w:rPr>
        <w:t xml:space="preserve"> </w:t>
      </w:r>
      <w:r>
        <w:t>заказным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 о вручении.</w:t>
      </w:r>
    </w:p>
    <w:p w:rsidR="00EE3805" w:rsidRDefault="00486915">
      <w:pPr>
        <w:pStyle w:val="a3"/>
      </w:pPr>
      <w:r>
        <w:t>К</w:t>
      </w:r>
      <w:r>
        <w:rPr>
          <w:spacing w:val="-7"/>
        </w:rPr>
        <w:t xml:space="preserve"> </w:t>
      </w:r>
      <w:r>
        <w:t>за</w:t>
      </w:r>
      <w:r>
        <w:t>явлению</w:t>
      </w:r>
      <w:r>
        <w:rPr>
          <w:spacing w:val="-4"/>
        </w:rPr>
        <w:t xml:space="preserve"> </w:t>
      </w:r>
      <w:r>
        <w:t>прилагаются:</w:t>
      </w:r>
    </w:p>
    <w:p w:rsidR="00EE3805" w:rsidRDefault="00486915">
      <w:pPr>
        <w:pStyle w:val="a4"/>
        <w:numPr>
          <w:ilvl w:val="1"/>
          <w:numId w:val="2"/>
        </w:numPr>
        <w:tabs>
          <w:tab w:val="left" w:pos="426"/>
        </w:tabs>
        <w:ind w:left="285" w:right="295" w:firstLine="0"/>
        <w:rPr>
          <w:sz w:val="24"/>
        </w:rPr>
      </w:pP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 участвующим в деле, копий искового заявления и приложенных к нему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у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 деле,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отсутствуют;</w:t>
      </w:r>
    </w:p>
    <w:p w:rsidR="00EE3805" w:rsidRDefault="00486915">
      <w:pPr>
        <w:pStyle w:val="a4"/>
        <w:numPr>
          <w:ilvl w:val="1"/>
          <w:numId w:val="2"/>
        </w:numPr>
        <w:tabs>
          <w:tab w:val="left" w:pos="426"/>
        </w:tabs>
        <w:spacing w:before="1"/>
        <w:ind w:left="285" w:right="291" w:firstLine="0"/>
        <w:rPr>
          <w:sz w:val="24"/>
        </w:rPr>
      </w:pPr>
      <w:r>
        <w:rPr>
          <w:sz w:val="24"/>
        </w:rPr>
        <w:t>документ,</w:t>
      </w:r>
      <w:r>
        <w:rPr>
          <w:spacing w:val="1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2"/>
          <w:sz w:val="24"/>
        </w:rPr>
        <w:t xml:space="preserve"> </w:t>
      </w:r>
      <w:r>
        <w:rPr>
          <w:sz w:val="24"/>
        </w:rPr>
        <w:t>уплату</w:t>
      </w:r>
      <w:r>
        <w:rPr>
          <w:spacing w:val="1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пошлины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пошлины,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ходатайство о предоставлении отсрочки, рассрочки об уменьшении размера 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пошлины; </w:t>
      </w:r>
      <w:proofErr w:type="gramStart"/>
      <w:r>
        <w:rPr>
          <w:sz w:val="24"/>
        </w:rPr>
        <w:t>-д</w:t>
      </w:r>
      <w:proofErr w:type="gramEnd"/>
      <w:r>
        <w:rPr>
          <w:sz w:val="24"/>
        </w:rPr>
        <w:t>окумен</w:t>
      </w:r>
      <w:r>
        <w:rPr>
          <w:sz w:val="24"/>
        </w:rPr>
        <w:t>ты, подтверждающие обстоятельства, на которых истец основывает свои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требования;</w:t>
      </w:r>
    </w:p>
    <w:p w:rsidR="00EE3805" w:rsidRDefault="00486915">
      <w:pPr>
        <w:pStyle w:val="a4"/>
        <w:numPr>
          <w:ilvl w:val="1"/>
          <w:numId w:val="2"/>
        </w:numPr>
        <w:tabs>
          <w:tab w:val="left" w:pos="426"/>
        </w:tabs>
        <w:ind w:left="285" w:right="291" w:firstLine="0"/>
        <w:rPr>
          <w:sz w:val="24"/>
        </w:rPr>
      </w:pPr>
      <w:r>
        <w:rPr>
          <w:sz w:val="24"/>
        </w:rPr>
        <w:t>копии свидетельства о государственной регистрации в качестве юридического лица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предпринимателя;</w:t>
      </w:r>
    </w:p>
    <w:p w:rsidR="00EE3805" w:rsidRDefault="00486915">
      <w:pPr>
        <w:pStyle w:val="a4"/>
        <w:numPr>
          <w:ilvl w:val="1"/>
          <w:numId w:val="2"/>
        </w:numPr>
        <w:tabs>
          <w:tab w:val="left" w:pos="426"/>
        </w:tabs>
        <w:ind w:left="285" w:right="294" w:firstLine="0"/>
        <w:rPr>
          <w:sz w:val="24"/>
        </w:rPr>
      </w:pPr>
      <w:r>
        <w:rPr>
          <w:sz w:val="24"/>
        </w:rPr>
        <w:t>доверенность или иные документы, подтверждающие полномочия на подписание 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заявления;</w:t>
      </w:r>
    </w:p>
    <w:p w:rsidR="00EE3805" w:rsidRDefault="00486915">
      <w:pPr>
        <w:pStyle w:val="a3"/>
        <w:tabs>
          <w:tab w:val="left" w:pos="1780"/>
          <w:tab w:val="left" w:pos="2029"/>
          <w:tab w:val="left" w:pos="3252"/>
          <w:tab w:val="left" w:pos="3693"/>
          <w:tab w:val="left" w:pos="3773"/>
          <w:tab w:val="left" w:pos="4852"/>
          <w:tab w:val="left" w:pos="5550"/>
          <w:tab w:val="left" w:pos="6585"/>
          <w:tab w:val="left" w:pos="7284"/>
          <w:tab w:val="left" w:pos="7513"/>
          <w:tab w:val="left" w:pos="7596"/>
          <w:tab w:val="left" w:pos="8384"/>
        </w:tabs>
        <w:ind w:right="292"/>
        <w:jc w:val="left"/>
      </w:pPr>
      <w:r>
        <w:t>При</w:t>
      </w:r>
      <w:r>
        <w:rPr>
          <w:spacing w:val="8"/>
        </w:rPr>
        <w:t xml:space="preserve"> </w:t>
      </w:r>
      <w:r>
        <w:t>рассмотрении</w:t>
      </w:r>
      <w:r>
        <w:rPr>
          <w:spacing w:val="11"/>
        </w:rPr>
        <w:t xml:space="preserve"> </w:t>
      </w:r>
      <w:r>
        <w:t>дела</w:t>
      </w:r>
      <w:r>
        <w:rPr>
          <w:spacing w:val="11"/>
        </w:rPr>
        <w:t xml:space="preserve"> </w:t>
      </w:r>
      <w:r>
        <w:t>арбитражный</w:t>
      </w:r>
      <w:r>
        <w:rPr>
          <w:spacing w:val="11"/>
        </w:rPr>
        <w:t xml:space="preserve"> </w:t>
      </w:r>
      <w:r>
        <w:t>суд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судебном</w:t>
      </w:r>
      <w:r>
        <w:rPr>
          <w:spacing w:val="11"/>
        </w:rPr>
        <w:t xml:space="preserve"> </w:t>
      </w:r>
      <w:r>
        <w:t>заседании</w:t>
      </w:r>
      <w:r>
        <w:rPr>
          <w:spacing w:val="11"/>
        </w:rPr>
        <w:t xml:space="preserve"> </w:t>
      </w:r>
      <w:r>
        <w:t>устанавливает</w:t>
      </w:r>
      <w:r>
        <w:rPr>
          <w:spacing w:val="10"/>
        </w:rPr>
        <w:t xml:space="preserve"> </w:t>
      </w:r>
      <w:r>
        <w:t>соответствие</w:t>
      </w:r>
      <w:r>
        <w:rPr>
          <w:spacing w:val="-57"/>
        </w:rPr>
        <w:t xml:space="preserve"> </w:t>
      </w:r>
      <w:r>
        <w:t>оспариваемого</w:t>
      </w:r>
      <w:r>
        <w:rPr>
          <w:spacing w:val="34"/>
        </w:rPr>
        <w:t xml:space="preserve"> </w:t>
      </w:r>
      <w:r>
        <w:t>нормативного</w:t>
      </w:r>
      <w:r>
        <w:rPr>
          <w:spacing w:val="35"/>
        </w:rPr>
        <w:t xml:space="preserve"> </w:t>
      </w:r>
      <w:r>
        <w:t>акта</w:t>
      </w:r>
      <w:r>
        <w:rPr>
          <w:spacing w:val="33"/>
        </w:rPr>
        <w:t xml:space="preserve"> </w:t>
      </w:r>
      <w:r>
        <w:t>федеральному</w:t>
      </w:r>
      <w:r>
        <w:rPr>
          <w:spacing w:val="33"/>
        </w:rPr>
        <w:t xml:space="preserve"> </w:t>
      </w:r>
      <w:r>
        <w:t>конституционному</w:t>
      </w:r>
      <w:r>
        <w:rPr>
          <w:spacing w:val="34"/>
        </w:rPr>
        <w:t xml:space="preserve"> </w:t>
      </w:r>
      <w:r>
        <w:t>закону,</w:t>
      </w:r>
      <w:r>
        <w:rPr>
          <w:spacing w:val="35"/>
        </w:rPr>
        <w:t xml:space="preserve"> </w:t>
      </w:r>
      <w:r>
        <w:t>федеральному</w:t>
      </w:r>
      <w:r>
        <w:rPr>
          <w:spacing w:val="-57"/>
        </w:rPr>
        <w:t xml:space="preserve"> </w:t>
      </w:r>
      <w:r>
        <w:t>закону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иному</w:t>
      </w:r>
      <w:r>
        <w:rPr>
          <w:spacing w:val="38"/>
        </w:rPr>
        <w:t xml:space="preserve"> </w:t>
      </w:r>
      <w:r>
        <w:t>нормативному</w:t>
      </w:r>
      <w:r>
        <w:rPr>
          <w:spacing w:val="37"/>
        </w:rPr>
        <w:t xml:space="preserve"> </w:t>
      </w:r>
      <w:r>
        <w:t>правовому</w:t>
      </w:r>
      <w:r>
        <w:rPr>
          <w:spacing w:val="36"/>
        </w:rPr>
        <w:t xml:space="preserve"> </w:t>
      </w:r>
      <w:r>
        <w:t>акту,</w:t>
      </w:r>
      <w:r>
        <w:rPr>
          <w:spacing w:val="40"/>
        </w:rPr>
        <w:t xml:space="preserve"> </w:t>
      </w:r>
      <w:r>
        <w:t>имеющим</w:t>
      </w:r>
      <w:r>
        <w:rPr>
          <w:spacing w:val="38"/>
        </w:rPr>
        <w:t xml:space="preserve"> </w:t>
      </w:r>
      <w:r>
        <w:t>большую</w:t>
      </w:r>
      <w:r>
        <w:rPr>
          <w:spacing w:val="36"/>
        </w:rPr>
        <w:t xml:space="preserve"> </w:t>
      </w:r>
      <w:r>
        <w:t>юридическую</w:t>
      </w:r>
      <w:r>
        <w:rPr>
          <w:spacing w:val="41"/>
        </w:rPr>
        <w:t xml:space="preserve"> </w:t>
      </w:r>
      <w:r>
        <w:t>силу,</w:t>
      </w:r>
      <w:r>
        <w:rPr>
          <w:spacing w:val="38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 полномочия органа или лица, принявшего оспариваемый нормативный правовой акт.</w:t>
      </w:r>
      <w:r>
        <w:rPr>
          <w:spacing w:val="1"/>
        </w:rPr>
        <w:t xml:space="preserve"> </w:t>
      </w:r>
      <w:r>
        <w:t>Арбитражный</w:t>
      </w:r>
      <w:r>
        <w:rPr>
          <w:spacing w:val="46"/>
        </w:rPr>
        <w:t xml:space="preserve"> </w:t>
      </w:r>
      <w:r>
        <w:t>суд</w:t>
      </w:r>
      <w:r>
        <w:rPr>
          <w:spacing w:val="44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связан</w:t>
      </w:r>
      <w:r>
        <w:rPr>
          <w:spacing w:val="46"/>
        </w:rPr>
        <w:t xml:space="preserve"> </w:t>
      </w:r>
      <w:r>
        <w:t>доводами,</w:t>
      </w:r>
      <w:r>
        <w:rPr>
          <w:spacing w:val="44"/>
        </w:rPr>
        <w:t xml:space="preserve"> </w:t>
      </w:r>
      <w:r>
        <w:t>содержащимися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заявлении</w:t>
      </w:r>
      <w:r>
        <w:rPr>
          <w:spacing w:val="46"/>
        </w:rPr>
        <w:t xml:space="preserve"> </w:t>
      </w:r>
      <w:r>
        <w:t>об</w:t>
      </w:r>
      <w:r>
        <w:rPr>
          <w:spacing w:val="44"/>
        </w:rPr>
        <w:t xml:space="preserve"> </w:t>
      </w:r>
      <w:r>
        <w:t>оспаривании</w:t>
      </w:r>
      <w:r>
        <w:rPr>
          <w:spacing w:val="-57"/>
        </w:rPr>
        <w:t xml:space="preserve"> </w:t>
      </w:r>
      <w:r>
        <w:t>но</w:t>
      </w:r>
      <w:r>
        <w:t>рмативного</w:t>
      </w:r>
      <w:r>
        <w:rPr>
          <w:spacing w:val="7"/>
        </w:rPr>
        <w:t xml:space="preserve"> </w:t>
      </w:r>
      <w:r>
        <w:t>правового</w:t>
      </w:r>
      <w:r>
        <w:rPr>
          <w:spacing w:val="5"/>
        </w:rPr>
        <w:t xml:space="preserve"> </w:t>
      </w:r>
      <w:r>
        <w:t>акта,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проверяет</w:t>
      </w:r>
      <w:r>
        <w:rPr>
          <w:spacing w:val="7"/>
        </w:rPr>
        <w:t xml:space="preserve"> </w:t>
      </w:r>
      <w:r>
        <w:t>оспариваемое</w:t>
      </w:r>
      <w:r>
        <w:rPr>
          <w:spacing w:val="5"/>
        </w:rPr>
        <w:t xml:space="preserve"> </w:t>
      </w:r>
      <w:r>
        <w:t>положение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полном</w:t>
      </w:r>
      <w:r>
        <w:rPr>
          <w:spacing w:val="6"/>
        </w:rPr>
        <w:t xml:space="preserve"> </w:t>
      </w:r>
      <w:r>
        <w:t>объеме.</w:t>
      </w:r>
      <w:r>
        <w:rPr>
          <w:spacing w:val="5"/>
        </w:rPr>
        <w:t xml:space="preserve"> </w:t>
      </w:r>
      <w:r>
        <w:t>Отказ</w:t>
      </w:r>
      <w:r>
        <w:rPr>
          <w:spacing w:val="-57"/>
        </w:rPr>
        <w:t xml:space="preserve"> </w:t>
      </w:r>
      <w:r>
        <w:t>заявителя</w:t>
      </w:r>
      <w:r>
        <w:rPr>
          <w:spacing w:val="3"/>
        </w:rPr>
        <w:t xml:space="preserve"> </w:t>
      </w:r>
      <w:r>
        <w:t>от своего</w:t>
      </w:r>
      <w:r>
        <w:rPr>
          <w:spacing w:val="1"/>
        </w:rPr>
        <w:t xml:space="preserve"> </w:t>
      </w:r>
      <w:r>
        <w:t>требования,</w:t>
      </w:r>
      <w:r>
        <w:rPr>
          <w:spacing w:val="3"/>
        </w:rPr>
        <w:t xml:space="preserve"> </w:t>
      </w:r>
      <w:r>
        <w:t>признание</w:t>
      </w:r>
      <w:r>
        <w:rPr>
          <w:spacing w:val="3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органом</w:t>
      </w:r>
      <w:r>
        <w:rPr>
          <w:spacing w:val="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лицом, которые</w:t>
      </w:r>
      <w:r>
        <w:rPr>
          <w:spacing w:val="3"/>
        </w:rPr>
        <w:t xml:space="preserve"> </w:t>
      </w:r>
      <w:r>
        <w:t>приняли</w:t>
      </w:r>
      <w:r>
        <w:rPr>
          <w:spacing w:val="-57"/>
        </w:rPr>
        <w:t xml:space="preserve"> </w:t>
      </w:r>
      <w:r>
        <w:t>оспариваемый</w:t>
      </w:r>
      <w:r>
        <w:rPr>
          <w:spacing w:val="32"/>
        </w:rPr>
        <w:t xml:space="preserve"> </w:t>
      </w:r>
      <w:r>
        <w:t>акт,</w:t>
      </w:r>
      <w:r>
        <w:rPr>
          <w:spacing w:val="31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препятствуют</w:t>
      </w:r>
      <w:r>
        <w:rPr>
          <w:spacing w:val="32"/>
        </w:rPr>
        <w:t xml:space="preserve"> </w:t>
      </w:r>
      <w:r>
        <w:t>рассмотрению</w:t>
      </w:r>
      <w:r>
        <w:rPr>
          <w:spacing w:val="33"/>
        </w:rPr>
        <w:t xml:space="preserve"> </w:t>
      </w:r>
      <w:r>
        <w:t>арбитражным</w:t>
      </w:r>
      <w:r>
        <w:rPr>
          <w:spacing w:val="31"/>
        </w:rPr>
        <w:t xml:space="preserve"> </w:t>
      </w:r>
      <w:r>
        <w:t>судом</w:t>
      </w:r>
      <w:r>
        <w:rPr>
          <w:spacing w:val="31"/>
        </w:rPr>
        <w:t xml:space="preserve"> </w:t>
      </w:r>
      <w:r>
        <w:t>дела</w:t>
      </w:r>
      <w:r>
        <w:rPr>
          <w:spacing w:val="31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существу.</w:t>
      </w:r>
      <w:r>
        <w:rPr>
          <w:spacing w:val="-57"/>
        </w:rPr>
        <w:t xml:space="preserve"> </w:t>
      </w:r>
      <w:r>
        <w:t>Обязанность</w:t>
      </w:r>
      <w:r>
        <w:tab/>
      </w:r>
      <w:r>
        <w:tab/>
        <w:t>доказывания</w:t>
      </w:r>
      <w:r>
        <w:tab/>
      </w:r>
      <w:r>
        <w:tab/>
        <w:t>соответствия</w:t>
      </w:r>
      <w:r>
        <w:tab/>
        <w:t>оспариваемого</w:t>
      </w:r>
      <w:r>
        <w:tab/>
      </w:r>
      <w:r>
        <w:tab/>
        <w:t>акта</w:t>
      </w:r>
      <w:r>
        <w:tab/>
      </w:r>
      <w:r>
        <w:rPr>
          <w:spacing w:val="-1"/>
        </w:rPr>
        <w:t>федеральному,</w:t>
      </w:r>
      <w:r>
        <w:rPr>
          <w:spacing w:val="-57"/>
        </w:rPr>
        <w:t xml:space="preserve"> </w:t>
      </w:r>
      <w:r>
        <w:t>конституционному</w:t>
      </w:r>
      <w:r>
        <w:rPr>
          <w:spacing w:val="1"/>
        </w:rPr>
        <w:t xml:space="preserve"> </w:t>
      </w:r>
      <w:r>
        <w:t>закону,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нормативному</w:t>
      </w:r>
      <w:r>
        <w:rPr>
          <w:spacing w:val="1"/>
        </w:rPr>
        <w:t xml:space="preserve"> </w:t>
      </w:r>
      <w:r>
        <w:t>правовому акту,</w:t>
      </w:r>
      <w:r>
        <w:rPr>
          <w:spacing w:val="-57"/>
        </w:rPr>
        <w:t xml:space="preserve"> </w:t>
      </w:r>
      <w:r>
        <w:t>имеющим</w:t>
      </w:r>
      <w:r>
        <w:rPr>
          <w:spacing w:val="8"/>
        </w:rPr>
        <w:t xml:space="preserve"> </w:t>
      </w:r>
      <w:r>
        <w:t>большую</w:t>
      </w:r>
      <w:r>
        <w:rPr>
          <w:spacing w:val="8"/>
        </w:rPr>
        <w:t xml:space="preserve"> </w:t>
      </w:r>
      <w:r>
        <w:t>юридическую</w:t>
      </w:r>
      <w:r>
        <w:rPr>
          <w:spacing w:val="8"/>
        </w:rPr>
        <w:t xml:space="preserve"> </w:t>
      </w:r>
      <w:r>
        <w:t>силу,</w:t>
      </w:r>
      <w:r>
        <w:rPr>
          <w:spacing w:val="8"/>
        </w:rPr>
        <w:t xml:space="preserve"> </w:t>
      </w:r>
      <w:r>
        <w:t>наличия</w:t>
      </w:r>
      <w:r>
        <w:rPr>
          <w:spacing w:val="9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органа</w:t>
      </w:r>
      <w:r>
        <w:rPr>
          <w:spacing w:val="8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должностного</w:t>
      </w:r>
      <w:r>
        <w:rPr>
          <w:spacing w:val="9"/>
        </w:rPr>
        <w:t xml:space="preserve"> </w:t>
      </w:r>
      <w:r>
        <w:t>лица</w:t>
      </w:r>
      <w:r>
        <w:rPr>
          <w:spacing w:val="-57"/>
        </w:rPr>
        <w:t xml:space="preserve"> </w:t>
      </w:r>
      <w:r>
        <w:t>надлежащих</w:t>
      </w:r>
      <w:r>
        <w:tab/>
        <w:t>полномочий</w:t>
      </w:r>
      <w:r>
        <w:tab/>
        <w:t>на</w:t>
      </w:r>
      <w:r>
        <w:tab/>
      </w:r>
      <w:r>
        <w:t>принятие</w:t>
      </w:r>
      <w:r>
        <w:tab/>
        <w:t>оспариваемого</w:t>
      </w:r>
      <w:r>
        <w:tab/>
        <w:t>акта,</w:t>
      </w:r>
      <w:r>
        <w:tab/>
        <w:t>а</w:t>
      </w:r>
      <w:r>
        <w:tab/>
      </w:r>
      <w:r>
        <w:tab/>
        <w:t>также</w:t>
      </w:r>
      <w:r>
        <w:tab/>
      </w:r>
      <w:r>
        <w:rPr>
          <w:spacing w:val="-1"/>
        </w:rPr>
        <w:t>обстоятельств,</w:t>
      </w:r>
      <w:r>
        <w:rPr>
          <w:spacing w:val="-57"/>
        </w:rPr>
        <w:t xml:space="preserve"> </w:t>
      </w:r>
      <w:r>
        <w:t>послуживших</w:t>
      </w:r>
      <w:r>
        <w:rPr>
          <w:spacing w:val="25"/>
        </w:rPr>
        <w:t xml:space="preserve"> </w:t>
      </w:r>
      <w:r>
        <w:t>основанием</w:t>
      </w:r>
      <w:r>
        <w:rPr>
          <w:spacing w:val="25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его</w:t>
      </w:r>
      <w:r>
        <w:rPr>
          <w:spacing w:val="25"/>
        </w:rPr>
        <w:t xml:space="preserve"> </w:t>
      </w:r>
      <w:r>
        <w:t>принятия,</w:t>
      </w:r>
      <w:r>
        <w:rPr>
          <w:spacing w:val="27"/>
        </w:rPr>
        <w:t xml:space="preserve"> </w:t>
      </w:r>
      <w:r>
        <w:t>возлагается</w:t>
      </w:r>
      <w:r>
        <w:rPr>
          <w:spacing w:val="26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орган,</w:t>
      </w:r>
      <w:r>
        <w:rPr>
          <w:spacing w:val="25"/>
        </w:rPr>
        <w:t xml:space="preserve"> </w:t>
      </w:r>
      <w:r>
        <w:t>должностное</w:t>
      </w:r>
      <w:r>
        <w:rPr>
          <w:spacing w:val="25"/>
        </w:rPr>
        <w:t xml:space="preserve"> </w:t>
      </w:r>
      <w:r>
        <w:t>лицо,</w:t>
      </w:r>
    </w:p>
    <w:p w:rsidR="00EE3805" w:rsidRDefault="00EE3805">
      <w:pPr>
        <w:sectPr w:rsidR="00EE3805">
          <w:pgSz w:w="11910" w:h="16800"/>
          <w:pgMar w:top="760" w:right="680" w:bottom="980" w:left="1020" w:header="0" w:footer="786" w:gutter="0"/>
          <w:cols w:space="720"/>
        </w:sectPr>
      </w:pPr>
    </w:p>
    <w:p w:rsidR="00EE3805" w:rsidRDefault="00486915">
      <w:pPr>
        <w:pStyle w:val="a3"/>
        <w:spacing w:before="72"/>
        <w:ind w:right="294"/>
      </w:pPr>
      <w:proofErr w:type="gramStart"/>
      <w:r>
        <w:lastRenderedPageBreak/>
        <w:t>которые</w:t>
      </w:r>
      <w:proofErr w:type="gramEnd"/>
      <w:r>
        <w:t xml:space="preserve"> приняли акт. В случае если имеется вступившее в законную силу решение суда по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рассмотренно</w:t>
      </w:r>
      <w:r>
        <w:t>му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проверившего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соответствие</w:t>
      </w:r>
      <w:r>
        <w:rPr>
          <w:spacing w:val="-57"/>
        </w:rPr>
        <w:t xml:space="preserve"> </w:t>
      </w:r>
      <w:r>
        <w:t>оспариваемого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нормативному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акту,</w:t>
      </w:r>
      <w:r>
        <w:rPr>
          <w:spacing w:val="1"/>
        </w:rPr>
        <w:t xml:space="preserve"> </w:t>
      </w:r>
      <w:r>
        <w:t>имеющему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силу, арбитражный суд прекращает</w:t>
      </w:r>
      <w:r>
        <w:rPr>
          <w:spacing w:val="1"/>
        </w:rPr>
        <w:t xml:space="preserve"> </w:t>
      </w:r>
      <w:r>
        <w:t>производство по делу.</w:t>
      </w:r>
    </w:p>
    <w:p w:rsidR="00EE3805" w:rsidRDefault="00486915">
      <w:pPr>
        <w:pStyle w:val="a3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рассмотрения арбитражный</w:t>
      </w:r>
      <w:r>
        <w:rPr>
          <w:spacing w:val="-3"/>
        </w:rPr>
        <w:t xml:space="preserve"> </w:t>
      </w:r>
      <w:r>
        <w:t>суд</w:t>
      </w:r>
      <w:r>
        <w:rPr>
          <w:spacing w:val="-3"/>
        </w:rPr>
        <w:t xml:space="preserve"> </w:t>
      </w:r>
      <w:r>
        <w:t>принимает</w:t>
      </w:r>
      <w:r>
        <w:rPr>
          <w:spacing w:val="-4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решений:</w:t>
      </w:r>
    </w:p>
    <w:p w:rsidR="00EE3805" w:rsidRDefault="00486915">
      <w:pPr>
        <w:pStyle w:val="a4"/>
        <w:numPr>
          <w:ilvl w:val="1"/>
          <w:numId w:val="2"/>
        </w:numPr>
        <w:tabs>
          <w:tab w:val="left" w:pos="426"/>
        </w:tabs>
        <w:ind w:left="285" w:right="300" w:firstLine="0"/>
        <w:rPr>
          <w:sz w:val="24"/>
        </w:rPr>
      </w:pPr>
      <w:r>
        <w:rPr>
          <w:sz w:val="24"/>
        </w:rPr>
        <w:t xml:space="preserve">о признании оспариваемого акта или отдельных его положений </w:t>
      </w:r>
      <w:proofErr w:type="gramStart"/>
      <w:r>
        <w:rPr>
          <w:sz w:val="24"/>
        </w:rPr>
        <w:t>соответствующими</w:t>
      </w:r>
      <w:proofErr w:type="gramEnd"/>
      <w:r>
        <w:rPr>
          <w:sz w:val="24"/>
        </w:rPr>
        <w:t xml:space="preserve"> иному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нормативному правовому</w:t>
      </w:r>
      <w:r>
        <w:rPr>
          <w:spacing w:val="-1"/>
          <w:sz w:val="24"/>
        </w:rPr>
        <w:t xml:space="preserve"> </w:t>
      </w:r>
      <w:r>
        <w:rPr>
          <w:sz w:val="24"/>
        </w:rPr>
        <w:t>акту, имеющему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>силу;</w:t>
      </w:r>
    </w:p>
    <w:p w:rsidR="00EE3805" w:rsidRDefault="00486915">
      <w:pPr>
        <w:pStyle w:val="a4"/>
        <w:numPr>
          <w:ilvl w:val="1"/>
          <w:numId w:val="2"/>
        </w:numPr>
        <w:tabs>
          <w:tab w:val="left" w:pos="426"/>
        </w:tabs>
        <w:ind w:left="285" w:right="295" w:firstLine="0"/>
        <w:rPr>
          <w:sz w:val="24"/>
        </w:rPr>
      </w:pPr>
      <w:r>
        <w:rPr>
          <w:sz w:val="24"/>
        </w:rPr>
        <w:t>о признании оспариваемого нормативного правового акта или отдельных его положений не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соответствующими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акту,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имеющему</w:t>
      </w:r>
      <w:r>
        <w:rPr>
          <w:spacing w:val="61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 полностью или в части.</w:t>
      </w:r>
    </w:p>
    <w:p w:rsidR="00EE3805" w:rsidRDefault="00486915">
      <w:pPr>
        <w:pStyle w:val="a3"/>
        <w:ind w:right="293"/>
      </w:pPr>
      <w:r>
        <w:t>Решение</w:t>
      </w:r>
      <w:r>
        <w:rPr>
          <w:spacing w:val="15"/>
        </w:rPr>
        <w:t xml:space="preserve"> </w:t>
      </w:r>
      <w:r>
        <w:t>арбитражного</w:t>
      </w:r>
      <w:r>
        <w:rPr>
          <w:spacing w:val="13"/>
        </w:rPr>
        <w:t xml:space="preserve"> </w:t>
      </w:r>
      <w:r>
        <w:t>суда</w:t>
      </w:r>
      <w:r>
        <w:rPr>
          <w:spacing w:val="13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делу</w:t>
      </w:r>
      <w:r>
        <w:rPr>
          <w:spacing w:val="12"/>
        </w:rPr>
        <w:t xml:space="preserve"> </w:t>
      </w:r>
      <w:r>
        <w:t>об</w:t>
      </w:r>
      <w:r>
        <w:rPr>
          <w:spacing w:val="13"/>
        </w:rPr>
        <w:t xml:space="preserve"> </w:t>
      </w:r>
      <w:r>
        <w:t>оспаривании</w:t>
      </w:r>
      <w:r>
        <w:rPr>
          <w:spacing w:val="13"/>
        </w:rPr>
        <w:t xml:space="preserve"> </w:t>
      </w:r>
      <w:r>
        <w:t>нормативного</w:t>
      </w:r>
      <w:r>
        <w:rPr>
          <w:spacing w:val="14"/>
        </w:rPr>
        <w:t xml:space="preserve"> </w:t>
      </w:r>
      <w:r>
        <w:t>правового</w:t>
      </w:r>
      <w:r>
        <w:rPr>
          <w:spacing w:val="13"/>
        </w:rPr>
        <w:t xml:space="preserve"> </w:t>
      </w:r>
      <w:r>
        <w:t>акта</w:t>
      </w:r>
      <w:r>
        <w:rPr>
          <w:spacing w:val="12"/>
        </w:rPr>
        <w:t xml:space="preserve"> </w:t>
      </w:r>
      <w:r>
        <w:t>вступает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законную</w:t>
      </w:r>
      <w:r>
        <w:rPr>
          <w:spacing w:val="2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немедленно после</w:t>
      </w:r>
      <w:r>
        <w:rPr>
          <w:spacing w:val="1"/>
        </w:rPr>
        <w:t xml:space="preserve"> </w:t>
      </w:r>
      <w:r>
        <w:t>его принятия.</w:t>
      </w:r>
    </w:p>
    <w:p w:rsidR="00EE3805" w:rsidRDefault="00486915">
      <w:pPr>
        <w:pStyle w:val="a3"/>
        <w:ind w:right="298"/>
      </w:pPr>
      <w:proofErr w:type="gramStart"/>
      <w:r>
        <w:t>Нормативный правовой акт или отдельные его положения, признанные арбитражным судом</w:t>
      </w:r>
      <w:r>
        <w:rPr>
          <w:spacing w:val="1"/>
        </w:rPr>
        <w:t xml:space="preserve"> </w:t>
      </w:r>
      <w:r>
        <w:t>недействующими, не подлежат применению с момента вступления в законную силу решения</w:t>
      </w:r>
      <w:r>
        <w:rPr>
          <w:spacing w:val="-57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принявшим</w:t>
      </w:r>
      <w:r>
        <w:rPr>
          <w:spacing w:val="1"/>
        </w:rPr>
        <w:t xml:space="preserve"> </w:t>
      </w:r>
      <w:r>
        <w:t>оспариваемый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</w:t>
      </w:r>
      <w:r>
        <w:t>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силу.</w:t>
      </w:r>
      <w:proofErr w:type="gramEnd"/>
    </w:p>
    <w:p w:rsidR="00EE3805" w:rsidRDefault="00486915">
      <w:pPr>
        <w:pStyle w:val="a3"/>
        <w:ind w:right="293"/>
      </w:pPr>
      <w:r>
        <w:t>Решение суда направляется для устранения допущенного нарушения закона руководителю</w:t>
      </w:r>
      <w:r>
        <w:rPr>
          <w:spacing w:val="1"/>
        </w:rPr>
        <w:t xml:space="preserve"> </w:t>
      </w:r>
      <w:r>
        <w:t>органа местного самоуправления, должностному лицу, решения, которых были оспорены,</w:t>
      </w:r>
      <w:r>
        <w:rPr>
          <w:spacing w:val="1"/>
        </w:rPr>
        <w:t xml:space="preserve"> </w:t>
      </w:r>
      <w:r>
        <w:t>либо в</w:t>
      </w:r>
      <w:r>
        <w:t xml:space="preserve"> вышестоящий в порядке подчиненности орган, в течение трех дней со дня вступления</w:t>
      </w:r>
      <w:r>
        <w:rPr>
          <w:spacing w:val="-57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суда</w:t>
      </w:r>
      <w:r>
        <w:rPr>
          <w:spacing w:val="-1"/>
        </w:rPr>
        <w:t xml:space="preserve"> </w:t>
      </w:r>
      <w:r>
        <w:t>в законную</w:t>
      </w:r>
      <w:r>
        <w:rPr>
          <w:spacing w:val="2"/>
        </w:rPr>
        <w:t xml:space="preserve"> </w:t>
      </w:r>
      <w:r>
        <w:t>силу.</w:t>
      </w:r>
    </w:p>
    <w:p w:rsidR="00EE3805" w:rsidRDefault="00486915">
      <w:pPr>
        <w:pStyle w:val="a3"/>
        <w:ind w:right="288"/>
      </w:pPr>
      <w:r>
        <w:t>Решение</w:t>
      </w:r>
      <w:r>
        <w:rPr>
          <w:spacing w:val="1"/>
        </w:rPr>
        <w:t xml:space="preserve"> </w:t>
      </w:r>
      <w:r>
        <w:t>исполняется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hyperlink r:id="rId22">
        <w:r>
          <w:rPr>
            <w:color w:val="0F6ABD"/>
          </w:rPr>
          <w:t>статьи</w:t>
        </w:r>
        <w:r>
          <w:rPr>
            <w:color w:val="0F6ABD"/>
            <w:spacing w:val="1"/>
          </w:rPr>
          <w:t xml:space="preserve"> </w:t>
        </w:r>
        <w:r>
          <w:rPr>
            <w:color w:val="0F6ABD"/>
          </w:rPr>
          <w:t>206</w:t>
        </w:r>
      </w:hyperlink>
      <w:r>
        <w:rPr>
          <w:color w:val="0F6ABD"/>
          <w:spacing w:val="1"/>
        </w:rPr>
        <w:t xml:space="preserve"> </w:t>
      </w:r>
      <w:r>
        <w:t>Гражданского</w:t>
      </w:r>
      <w:r>
        <w:rPr>
          <w:spacing w:val="-57"/>
        </w:rPr>
        <w:t xml:space="preserve"> </w:t>
      </w:r>
      <w:r>
        <w:t>процессуального</w:t>
      </w:r>
      <w:r>
        <w:rPr>
          <w:spacing w:val="2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E3805" w:rsidRDefault="00486915">
      <w:pPr>
        <w:pStyle w:val="a3"/>
        <w:ind w:right="289"/>
      </w:pPr>
      <w:r>
        <w:t>Решение</w:t>
      </w:r>
      <w:r>
        <w:rPr>
          <w:spacing w:val="1"/>
        </w:rPr>
        <w:t xml:space="preserve"> </w:t>
      </w:r>
      <w:r>
        <w:t>арбитражного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 решения Высшего Арбитражного Суда Российской Федерации, может быть</w:t>
      </w:r>
      <w:r>
        <w:rPr>
          <w:spacing w:val="1"/>
        </w:rPr>
        <w:t xml:space="preserve"> </w:t>
      </w:r>
      <w:r>
        <w:t>обжаловано в арбитражный суд касс</w:t>
      </w:r>
      <w:r>
        <w:t>ационной инстанции в течение месяца со дня вступления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законную</w:t>
      </w:r>
      <w:r>
        <w:rPr>
          <w:spacing w:val="1"/>
        </w:rPr>
        <w:t xml:space="preserve"> </w:t>
      </w:r>
      <w:r>
        <w:t>силу.</w:t>
      </w:r>
      <w:r>
        <w:rPr>
          <w:spacing w:val="1"/>
        </w:rPr>
        <w:t xml:space="preserve"> </w:t>
      </w:r>
      <w:r>
        <w:t>Апелляционное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предусмотрено.</w:t>
      </w:r>
      <w:r>
        <w:rPr>
          <w:spacing w:val="1"/>
        </w:rPr>
        <w:t xml:space="preserve"> </w:t>
      </w:r>
      <w:r>
        <w:t>Вступившее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арбитражного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 нормативного правового акта, изданного</w:t>
      </w:r>
      <w:r>
        <w:t xml:space="preserve"> Администрацией сельского поселения</w:t>
      </w:r>
      <w:r>
        <w:rPr>
          <w:spacing w:val="-57"/>
        </w:rPr>
        <w:t xml:space="preserve"> </w:t>
      </w:r>
      <w:r>
        <w:t>село Льнозавод</w:t>
      </w:r>
      <w:r>
        <w:rPr>
          <w:spacing w:val="1"/>
        </w:rPr>
        <w:t xml:space="preserve"> </w:t>
      </w:r>
      <w:r>
        <w:t>направляется арбитражным судом в официальные издания 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опубликован</w:t>
      </w:r>
      <w:r>
        <w:rPr>
          <w:spacing w:val="1"/>
        </w:rPr>
        <w:t xml:space="preserve"> </w:t>
      </w:r>
      <w:r>
        <w:t>оспариваемый акт.</w:t>
      </w:r>
    </w:p>
    <w:sectPr w:rsidR="00EE3805">
      <w:pgSz w:w="11910" w:h="16800"/>
      <w:pgMar w:top="760" w:right="680" w:bottom="980" w:left="1020" w:header="0" w:footer="7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15" w:rsidRDefault="00486915">
      <w:r>
        <w:separator/>
      </w:r>
    </w:p>
  </w:endnote>
  <w:endnote w:type="continuationSeparator" w:id="0">
    <w:p w:rsidR="00486915" w:rsidRDefault="0048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805" w:rsidRDefault="0048691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8.1pt;margin-top:789.7pt;width:12pt;height:15.3pt;z-index:-251658752;mso-position-horizontal-relative:page;mso-position-vertical-relative:page" filled="f" stroked="f">
          <v:textbox inset="0,0,0,0">
            <w:txbxContent>
              <w:p w:rsidR="00EE3805" w:rsidRDefault="00486915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36803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15" w:rsidRDefault="00486915">
      <w:r>
        <w:separator/>
      </w:r>
    </w:p>
  </w:footnote>
  <w:footnote w:type="continuationSeparator" w:id="0">
    <w:p w:rsidR="00486915" w:rsidRDefault="00486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07E2"/>
    <w:multiLevelType w:val="hybridMultilevel"/>
    <w:tmpl w:val="4C7EFD46"/>
    <w:lvl w:ilvl="0" w:tplc="FA785BD0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36A9B2">
      <w:numFmt w:val="bullet"/>
      <w:lvlText w:val="-"/>
      <w:lvlJc w:val="left"/>
      <w:pPr>
        <w:ind w:left="28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E9EB42C">
      <w:numFmt w:val="bullet"/>
      <w:lvlText w:val="•"/>
      <w:lvlJc w:val="left"/>
      <w:pPr>
        <w:ind w:left="1382" w:hanging="140"/>
      </w:pPr>
      <w:rPr>
        <w:rFonts w:hint="default"/>
        <w:lang w:val="ru-RU" w:eastAsia="en-US" w:bidi="ar-SA"/>
      </w:rPr>
    </w:lvl>
    <w:lvl w:ilvl="3" w:tplc="AAC6F342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4" w:tplc="E0081A98">
      <w:numFmt w:val="bullet"/>
      <w:lvlText w:val="•"/>
      <w:lvlJc w:val="left"/>
      <w:pPr>
        <w:ind w:left="3588" w:hanging="140"/>
      </w:pPr>
      <w:rPr>
        <w:rFonts w:hint="default"/>
        <w:lang w:val="ru-RU" w:eastAsia="en-US" w:bidi="ar-SA"/>
      </w:rPr>
    </w:lvl>
    <w:lvl w:ilvl="5" w:tplc="774ADD80">
      <w:numFmt w:val="bullet"/>
      <w:lvlText w:val="•"/>
      <w:lvlJc w:val="left"/>
      <w:pPr>
        <w:ind w:left="4691" w:hanging="140"/>
      </w:pPr>
      <w:rPr>
        <w:rFonts w:hint="default"/>
        <w:lang w:val="ru-RU" w:eastAsia="en-US" w:bidi="ar-SA"/>
      </w:rPr>
    </w:lvl>
    <w:lvl w:ilvl="6" w:tplc="F4785430">
      <w:numFmt w:val="bullet"/>
      <w:lvlText w:val="•"/>
      <w:lvlJc w:val="left"/>
      <w:pPr>
        <w:ind w:left="5794" w:hanging="140"/>
      </w:pPr>
      <w:rPr>
        <w:rFonts w:hint="default"/>
        <w:lang w:val="ru-RU" w:eastAsia="en-US" w:bidi="ar-SA"/>
      </w:rPr>
    </w:lvl>
    <w:lvl w:ilvl="7" w:tplc="262838AA">
      <w:numFmt w:val="bullet"/>
      <w:lvlText w:val="•"/>
      <w:lvlJc w:val="left"/>
      <w:pPr>
        <w:ind w:left="6897" w:hanging="140"/>
      </w:pPr>
      <w:rPr>
        <w:rFonts w:hint="default"/>
        <w:lang w:val="ru-RU" w:eastAsia="en-US" w:bidi="ar-SA"/>
      </w:rPr>
    </w:lvl>
    <w:lvl w:ilvl="8" w:tplc="41BE6ECE">
      <w:numFmt w:val="bullet"/>
      <w:lvlText w:val="•"/>
      <w:lvlJc w:val="left"/>
      <w:pPr>
        <w:ind w:left="8000" w:hanging="140"/>
      </w:pPr>
      <w:rPr>
        <w:rFonts w:hint="default"/>
        <w:lang w:val="ru-RU" w:eastAsia="en-US" w:bidi="ar-SA"/>
      </w:rPr>
    </w:lvl>
  </w:abstractNum>
  <w:abstractNum w:abstractNumId="1">
    <w:nsid w:val="10EB42AA"/>
    <w:multiLevelType w:val="multilevel"/>
    <w:tmpl w:val="7F6E1222"/>
    <w:lvl w:ilvl="0">
      <w:start w:val="2"/>
      <w:numFmt w:val="decimal"/>
      <w:lvlText w:val="%1"/>
      <w:lvlJc w:val="left"/>
      <w:pPr>
        <w:ind w:left="28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361"/>
      </w:pPr>
      <w:rPr>
        <w:rFonts w:hint="default"/>
        <w:lang w:val="ru-RU" w:eastAsia="en-US" w:bidi="ar-SA"/>
      </w:rPr>
    </w:lvl>
  </w:abstractNum>
  <w:abstractNum w:abstractNumId="2">
    <w:nsid w:val="17030BB4"/>
    <w:multiLevelType w:val="hybridMultilevel"/>
    <w:tmpl w:val="769EF82A"/>
    <w:lvl w:ilvl="0" w:tplc="E6109154">
      <w:numFmt w:val="bullet"/>
      <w:lvlText w:val="-"/>
      <w:lvlJc w:val="left"/>
      <w:pPr>
        <w:ind w:left="28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5E101C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2" w:tplc="64768B38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3" w:tplc="8F0C5A3C">
      <w:numFmt w:val="bullet"/>
      <w:lvlText w:val="•"/>
      <w:lvlJc w:val="left"/>
      <w:pPr>
        <w:ind w:left="3257" w:hanging="140"/>
      </w:pPr>
      <w:rPr>
        <w:rFonts w:hint="default"/>
        <w:lang w:val="ru-RU" w:eastAsia="en-US" w:bidi="ar-SA"/>
      </w:rPr>
    </w:lvl>
    <w:lvl w:ilvl="4" w:tplc="1AB6FC80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5" w:tplc="422AB778">
      <w:numFmt w:val="bullet"/>
      <w:lvlText w:val="•"/>
      <w:lvlJc w:val="left"/>
      <w:pPr>
        <w:ind w:left="5243" w:hanging="140"/>
      </w:pPr>
      <w:rPr>
        <w:rFonts w:hint="default"/>
        <w:lang w:val="ru-RU" w:eastAsia="en-US" w:bidi="ar-SA"/>
      </w:rPr>
    </w:lvl>
    <w:lvl w:ilvl="6" w:tplc="029A33CA">
      <w:numFmt w:val="bullet"/>
      <w:lvlText w:val="•"/>
      <w:lvlJc w:val="left"/>
      <w:pPr>
        <w:ind w:left="6235" w:hanging="140"/>
      </w:pPr>
      <w:rPr>
        <w:rFonts w:hint="default"/>
        <w:lang w:val="ru-RU" w:eastAsia="en-US" w:bidi="ar-SA"/>
      </w:rPr>
    </w:lvl>
    <w:lvl w:ilvl="7" w:tplc="452C300A">
      <w:numFmt w:val="bullet"/>
      <w:lvlText w:val="•"/>
      <w:lvlJc w:val="left"/>
      <w:pPr>
        <w:ind w:left="7228" w:hanging="140"/>
      </w:pPr>
      <w:rPr>
        <w:rFonts w:hint="default"/>
        <w:lang w:val="ru-RU" w:eastAsia="en-US" w:bidi="ar-SA"/>
      </w:rPr>
    </w:lvl>
    <w:lvl w:ilvl="8" w:tplc="6824A99A">
      <w:numFmt w:val="bullet"/>
      <w:lvlText w:val="•"/>
      <w:lvlJc w:val="left"/>
      <w:pPr>
        <w:ind w:left="8220" w:hanging="140"/>
      </w:pPr>
      <w:rPr>
        <w:rFonts w:hint="default"/>
        <w:lang w:val="ru-RU" w:eastAsia="en-US" w:bidi="ar-SA"/>
      </w:rPr>
    </w:lvl>
  </w:abstractNum>
  <w:abstractNum w:abstractNumId="3">
    <w:nsid w:val="32DC59D5"/>
    <w:multiLevelType w:val="multilevel"/>
    <w:tmpl w:val="1EEA4D82"/>
    <w:lvl w:ilvl="0">
      <w:start w:val="1"/>
      <w:numFmt w:val="decimal"/>
      <w:lvlText w:val="%1"/>
      <w:lvlJc w:val="left"/>
      <w:pPr>
        <w:ind w:left="28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6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420"/>
      </w:pPr>
      <w:rPr>
        <w:rFonts w:hint="default"/>
        <w:lang w:val="ru-RU" w:eastAsia="en-US" w:bidi="ar-SA"/>
      </w:rPr>
    </w:lvl>
  </w:abstractNum>
  <w:abstractNum w:abstractNumId="4">
    <w:nsid w:val="7E1B28FE"/>
    <w:multiLevelType w:val="hybridMultilevel"/>
    <w:tmpl w:val="88525BA8"/>
    <w:lvl w:ilvl="0" w:tplc="9618A386">
      <w:start w:val="1"/>
      <w:numFmt w:val="decimal"/>
      <w:lvlText w:val="%1."/>
      <w:lvlJc w:val="left"/>
      <w:pPr>
        <w:ind w:left="256" w:hanging="240"/>
        <w:jc w:val="right"/>
      </w:pPr>
      <w:rPr>
        <w:rFonts w:hint="default"/>
        <w:w w:val="100"/>
        <w:lang w:val="ru-RU" w:eastAsia="en-US" w:bidi="ar-SA"/>
      </w:rPr>
    </w:lvl>
    <w:lvl w:ilvl="1" w:tplc="DA74356A">
      <w:numFmt w:val="bullet"/>
      <w:lvlText w:val="•"/>
      <w:lvlJc w:val="left"/>
      <w:pPr>
        <w:ind w:left="1254" w:hanging="240"/>
      </w:pPr>
      <w:rPr>
        <w:rFonts w:hint="default"/>
        <w:lang w:val="ru-RU" w:eastAsia="en-US" w:bidi="ar-SA"/>
      </w:rPr>
    </w:lvl>
    <w:lvl w:ilvl="2" w:tplc="B2389454">
      <w:numFmt w:val="bullet"/>
      <w:lvlText w:val="•"/>
      <w:lvlJc w:val="left"/>
      <w:pPr>
        <w:ind w:left="2249" w:hanging="240"/>
      </w:pPr>
      <w:rPr>
        <w:rFonts w:hint="default"/>
        <w:lang w:val="ru-RU" w:eastAsia="en-US" w:bidi="ar-SA"/>
      </w:rPr>
    </w:lvl>
    <w:lvl w:ilvl="3" w:tplc="E33AD72C">
      <w:numFmt w:val="bullet"/>
      <w:lvlText w:val="•"/>
      <w:lvlJc w:val="left"/>
      <w:pPr>
        <w:ind w:left="3243" w:hanging="240"/>
      </w:pPr>
      <w:rPr>
        <w:rFonts w:hint="default"/>
        <w:lang w:val="ru-RU" w:eastAsia="en-US" w:bidi="ar-SA"/>
      </w:rPr>
    </w:lvl>
    <w:lvl w:ilvl="4" w:tplc="5994F1C4">
      <w:numFmt w:val="bullet"/>
      <w:lvlText w:val="•"/>
      <w:lvlJc w:val="left"/>
      <w:pPr>
        <w:ind w:left="4238" w:hanging="240"/>
      </w:pPr>
      <w:rPr>
        <w:rFonts w:hint="default"/>
        <w:lang w:val="ru-RU" w:eastAsia="en-US" w:bidi="ar-SA"/>
      </w:rPr>
    </w:lvl>
    <w:lvl w:ilvl="5" w:tplc="A6C2CCFE">
      <w:numFmt w:val="bullet"/>
      <w:lvlText w:val="•"/>
      <w:lvlJc w:val="left"/>
      <w:pPr>
        <w:ind w:left="5233" w:hanging="240"/>
      </w:pPr>
      <w:rPr>
        <w:rFonts w:hint="default"/>
        <w:lang w:val="ru-RU" w:eastAsia="en-US" w:bidi="ar-SA"/>
      </w:rPr>
    </w:lvl>
    <w:lvl w:ilvl="6" w:tplc="AE4C3716">
      <w:numFmt w:val="bullet"/>
      <w:lvlText w:val="•"/>
      <w:lvlJc w:val="left"/>
      <w:pPr>
        <w:ind w:left="6227" w:hanging="240"/>
      </w:pPr>
      <w:rPr>
        <w:rFonts w:hint="default"/>
        <w:lang w:val="ru-RU" w:eastAsia="en-US" w:bidi="ar-SA"/>
      </w:rPr>
    </w:lvl>
    <w:lvl w:ilvl="7" w:tplc="B204B718">
      <w:numFmt w:val="bullet"/>
      <w:lvlText w:val="•"/>
      <w:lvlJc w:val="left"/>
      <w:pPr>
        <w:ind w:left="7222" w:hanging="240"/>
      </w:pPr>
      <w:rPr>
        <w:rFonts w:hint="default"/>
        <w:lang w:val="ru-RU" w:eastAsia="en-US" w:bidi="ar-SA"/>
      </w:rPr>
    </w:lvl>
    <w:lvl w:ilvl="8" w:tplc="CD166DC4">
      <w:numFmt w:val="bullet"/>
      <w:lvlText w:val="•"/>
      <w:lvlJc w:val="left"/>
      <w:pPr>
        <w:ind w:left="8216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3805"/>
    <w:rsid w:val="00486915"/>
    <w:rsid w:val="00636803"/>
    <w:rsid w:val="00EE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0" w:hanging="26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0" w:hanging="26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86367/7" TargetMode="External"/><Relationship Id="rId13" Type="http://schemas.openxmlformats.org/officeDocument/2006/relationships/hyperlink" Target="http://municipal.garant.ru/document/redirect/10164072/12" TargetMode="External"/><Relationship Id="rId18" Type="http://schemas.openxmlformats.org/officeDocument/2006/relationships/hyperlink" Target="http://municipal.garant.ru/document/redirect/10103000/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unicipal.garant.ru/document/redirect/12127526/2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/redirect/10103000/462" TargetMode="External"/><Relationship Id="rId17" Type="http://schemas.openxmlformats.org/officeDocument/2006/relationships/hyperlink" Target="http://municipal.garant.ru/document/redirect/10103000/0" TargetMode="Externa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/redirect/10100524/1" TargetMode="External"/><Relationship Id="rId20" Type="http://schemas.openxmlformats.org/officeDocument/2006/relationships/hyperlink" Target="http://municipal.garant.ru/document/redirect/12128809/20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/redirect/10103000/46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/redirect/186367/48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municipal.garant.ru/document/redirect/12128809/13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0103000/0" TargetMode="External"/><Relationship Id="rId14" Type="http://schemas.openxmlformats.org/officeDocument/2006/relationships/hyperlink" Target="http://municipal.garant.ru/document/redirect/10164072/13" TargetMode="External"/><Relationship Id="rId22" Type="http://schemas.openxmlformats.org/officeDocument/2006/relationships/hyperlink" Target="http://municipal.garant.ru/document/redirect/12128809/2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3103</Words>
  <Characters>17692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KIV</cp:lastModifiedBy>
  <cp:revision>2</cp:revision>
  <dcterms:created xsi:type="dcterms:W3CDTF">2024-11-18T12:15:00Z</dcterms:created>
  <dcterms:modified xsi:type="dcterms:W3CDTF">2024-11-18T12:15:00Z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2023-04-28T00:00:00Z</vt:filetime>
  </property>
</Properties>
</file>