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30" w:rsidRDefault="00C61530" w:rsidP="00C462C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126A98">
        <w:rPr>
          <w:rFonts w:ascii="Times New Roman" w:hAnsi="Times New Roman"/>
          <w:b/>
          <w:sz w:val="26"/>
          <w:szCs w:val="26"/>
        </w:rPr>
        <w:t xml:space="preserve"> </w:t>
      </w:r>
      <w:r w:rsidR="00C462CB" w:rsidRPr="00C462CB">
        <w:rPr>
          <w:rFonts w:ascii="Times New Roman" w:hAnsi="Times New Roman"/>
          <w:b/>
          <w:sz w:val="26"/>
          <w:szCs w:val="26"/>
        </w:rPr>
        <w:t>АДМИНИСТРАЦИЯ</w:t>
      </w:r>
      <w:r w:rsidR="00BA0BF4">
        <w:rPr>
          <w:rFonts w:ascii="Times New Roman" w:hAnsi="Times New Roman"/>
          <w:b/>
          <w:sz w:val="26"/>
          <w:szCs w:val="26"/>
        </w:rPr>
        <w:t xml:space="preserve">           </w:t>
      </w:r>
      <w:r w:rsidR="00126A98">
        <w:rPr>
          <w:rFonts w:ascii="Times New Roman" w:hAnsi="Times New Roman"/>
          <w:b/>
          <w:sz w:val="26"/>
          <w:szCs w:val="26"/>
        </w:rPr>
        <w:t xml:space="preserve">       </w:t>
      </w:r>
    </w:p>
    <w:p w:rsidR="006C30F2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СЕЛЬСКОГО П</w:t>
      </w:r>
      <w:bookmarkStart w:id="0" w:name="_GoBack"/>
      <w:bookmarkEnd w:id="0"/>
      <w:r w:rsidRPr="00C462CB">
        <w:rPr>
          <w:rFonts w:ascii="Times New Roman" w:hAnsi="Times New Roman"/>
          <w:b/>
          <w:sz w:val="26"/>
          <w:szCs w:val="26"/>
        </w:rPr>
        <w:t>ОСЕЛЕНИЯ</w:t>
      </w:r>
    </w:p>
    <w:p w:rsidR="00C462CB" w:rsidRPr="00C462CB" w:rsidRDefault="006C30F2" w:rsidP="00C462C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«ДЕРЕВНЯ </w:t>
      </w:r>
      <w:r w:rsidR="00D91D56">
        <w:rPr>
          <w:rFonts w:ascii="Times New Roman" w:hAnsi="Times New Roman"/>
          <w:b/>
          <w:sz w:val="26"/>
          <w:szCs w:val="26"/>
        </w:rPr>
        <w:t>ОЗЕРО</w:t>
      </w:r>
      <w:r>
        <w:rPr>
          <w:rFonts w:ascii="Times New Roman" w:hAnsi="Times New Roman"/>
          <w:b/>
          <w:sz w:val="26"/>
          <w:szCs w:val="26"/>
        </w:rPr>
        <w:t>»</w:t>
      </w:r>
      <w:r w:rsidR="00C462CB" w:rsidRPr="00C462CB">
        <w:rPr>
          <w:rFonts w:ascii="Times New Roman" w:hAnsi="Times New Roman"/>
          <w:b/>
          <w:sz w:val="26"/>
          <w:szCs w:val="26"/>
        </w:rPr>
        <w:t xml:space="preserve"> </w:t>
      </w:r>
    </w:p>
    <w:p w:rsidR="00C462CB" w:rsidRPr="00C462CB" w:rsidRDefault="006C30F2" w:rsidP="00C462C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ЮХНОВ</w:t>
      </w:r>
      <w:r w:rsidR="00C462CB" w:rsidRPr="00C462CB">
        <w:rPr>
          <w:rFonts w:ascii="Times New Roman" w:hAnsi="Times New Roman"/>
          <w:b/>
          <w:sz w:val="26"/>
          <w:szCs w:val="26"/>
        </w:rPr>
        <w:t>СКОГО  РАЙОНА</w:t>
      </w:r>
    </w:p>
    <w:p w:rsidR="00C462CB" w:rsidRPr="00C462CB" w:rsidRDefault="006C30F2" w:rsidP="00C462CB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КАЛУЖ</w:t>
      </w:r>
      <w:r w:rsidR="00C462CB" w:rsidRPr="00C462CB">
        <w:rPr>
          <w:rFonts w:ascii="Times New Roman" w:hAnsi="Times New Roman"/>
          <w:b/>
          <w:sz w:val="26"/>
          <w:szCs w:val="26"/>
        </w:rPr>
        <w:t xml:space="preserve">СКОЙ ОБЛАСТИ                   </w:t>
      </w:r>
    </w:p>
    <w:tbl>
      <w:tblPr>
        <w:tblW w:w="0" w:type="auto"/>
        <w:tblInd w:w="13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07"/>
      </w:tblGrid>
      <w:tr w:rsidR="00C462CB" w:rsidRPr="00C462CB" w:rsidTr="000151BD">
        <w:trPr>
          <w:trHeight w:val="94"/>
        </w:trPr>
        <w:tc>
          <w:tcPr>
            <w:tcW w:w="1029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462CB" w:rsidRPr="00C462CB" w:rsidRDefault="00C462CB" w:rsidP="000151BD">
            <w:pPr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462CB" w:rsidRPr="00C462CB" w:rsidRDefault="00C462CB" w:rsidP="000151BD">
            <w:pPr>
              <w:ind w:right="-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462CB">
              <w:rPr>
                <w:rFonts w:ascii="Times New Roman" w:hAnsi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C462CB" w:rsidRDefault="00C462CB">
      <w:pPr>
        <w:rPr>
          <w:rFonts w:ascii="Times New Roman" w:hAnsi="Times New Roman"/>
          <w:sz w:val="26"/>
          <w:szCs w:val="26"/>
        </w:rPr>
      </w:pPr>
    </w:p>
    <w:p w:rsidR="00DA196C" w:rsidRDefault="00D91D56" w:rsidP="00DA196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27марта</w:t>
      </w:r>
      <w:r w:rsidR="00C462CB"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>202</w:t>
      </w:r>
      <w:r w:rsidR="00126A98">
        <w:rPr>
          <w:rFonts w:ascii="Times New Roman" w:hAnsi="Times New Roman"/>
          <w:sz w:val="26"/>
          <w:szCs w:val="26"/>
        </w:rPr>
        <w:t>5</w:t>
      </w:r>
      <w:r w:rsidR="00C462CB">
        <w:rPr>
          <w:rFonts w:ascii="Times New Roman" w:hAnsi="Times New Roman"/>
          <w:sz w:val="26"/>
          <w:szCs w:val="26"/>
        </w:rPr>
        <w:t xml:space="preserve"> </w:t>
      </w:r>
      <w:r w:rsidR="00C61530">
        <w:rPr>
          <w:rFonts w:ascii="Times New Roman" w:hAnsi="Times New Roman"/>
          <w:sz w:val="26"/>
          <w:szCs w:val="26"/>
        </w:rPr>
        <w:t xml:space="preserve">года            </w:t>
      </w:r>
      <w:r w:rsidR="00C462CB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C61530">
        <w:rPr>
          <w:rFonts w:ascii="Times New Roman" w:hAnsi="Times New Roman"/>
          <w:sz w:val="26"/>
          <w:szCs w:val="26"/>
        </w:rPr>
        <w:t xml:space="preserve">                         </w:t>
      </w:r>
      <w:r w:rsidR="00C462CB">
        <w:rPr>
          <w:rFonts w:ascii="Times New Roman" w:hAnsi="Times New Roman"/>
          <w:sz w:val="26"/>
          <w:szCs w:val="26"/>
        </w:rPr>
        <w:t xml:space="preserve"> </w:t>
      </w:r>
      <w:r w:rsidR="009073DD" w:rsidRPr="00C462CB">
        <w:rPr>
          <w:rFonts w:ascii="Times New Roman" w:hAnsi="Times New Roman"/>
          <w:sz w:val="26"/>
          <w:szCs w:val="26"/>
        </w:rPr>
        <w:t xml:space="preserve">  </w:t>
      </w:r>
      <w:r w:rsidR="006C48C3">
        <w:rPr>
          <w:rFonts w:ascii="Times New Roman" w:hAnsi="Times New Roman"/>
          <w:sz w:val="26"/>
          <w:szCs w:val="26"/>
        </w:rPr>
        <w:t xml:space="preserve"> </w:t>
      </w:r>
      <w:r w:rsidR="00A81392">
        <w:rPr>
          <w:rFonts w:ascii="Times New Roman" w:hAnsi="Times New Roman"/>
          <w:sz w:val="26"/>
          <w:szCs w:val="26"/>
        </w:rPr>
        <w:t xml:space="preserve">  </w:t>
      </w:r>
      <w:r w:rsidR="009073DD" w:rsidRPr="00C462CB">
        <w:rPr>
          <w:rFonts w:ascii="Times New Roman" w:hAnsi="Times New Roman"/>
          <w:sz w:val="26"/>
          <w:szCs w:val="26"/>
        </w:rPr>
        <w:t>№</w:t>
      </w:r>
      <w:r w:rsidR="00DA196C">
        <w:rPr>
          <w:rFonts w:ascii="Times New Roman" w:hAnsi="Times New Roman"/>
          <w:sz w:val="26"/>
          <w:szCs w:val="26"/>
        </w:rPr>
        <w:t xml:space="preserve"> </w:t>
      </w:r>
      <w:r w:rsidR="00C61530">
        <w:rPr>
          <w:rFonts w:ascii="Times New Roman" w:hAnsi="Times New Roman"/>
          <w:sz w:val="26"/>
          <w:szCs w:val="26"/>
        </w:rPr>
        <w:t xml:space="preserve"> 1</w:t>
      </w:r>
      <w:r>
        <w:rPr>
          <w:rFonts w:ascii="Times New Roman" w:hAnsi="Times New Roman"/>
          <w:sz w:val="26"/>
          <w:szCs w:val="26"/>
        </w:rPr>
        <w:t>5</w:t>
      </w:r>
    </w:p>
    <w:p w:rsidR="00C61530" w:rsidRDefault="00C61530" w:rsidP="00DA196C">
      <w:pPr>
        <w:rPr>
          <w:rFonts w:ascii="Times New Roman" w:hAnsi="Times New Roman"/>
          <w:sz w:val="26"/>
          <w:szCs w:val="26"/>
        </w:rPr>
      </w:pPr>
    </w:p>
    <w:p w:rsidR="00C462CB" w:rsidRPr="00C462CB" w:rsidRDefault="00C462CB" w:rsidP="00A55231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</w:t>
      </w:r>
      <w:r w:rsidR="007B4F59">
        <w:rPr>
          <w:rFonts w:ascii="Times New Roman" w:hAnsi="Times New Roman"/>
          <w:b/>
          <w:sz w:val="26"/>
          <w:szCs w:val="26"/>
        </w:rPr>
        <w:t xml:space="preserve"> </w:t>
      </w:r>
      <w:r w:rsidRPr="00C462CB">
        <w:rPr>
          <w:rFonts w:ascii="Times New Roman" w:hAnsi="Times New Roman"/>
          <w:b/>
          <w:sz w:val="26"/>
          <w:szCs w:val="26"/>
        </w:rPr>
        <w:t xml:space="preserve">ценностям </w:t>
      </w:r>
      <w:r w:rsidR="00F005FC">
        <w:rPr>
          <w:rFonts w:ascii="Times New Roman" w:hAnsi="Times New Roman"/>
          <w:b/>
          <w:sz w:val="26"/>
          <w:szCs w:val="26"/>
        </w:rPr>
        <w:t>при осуществлении муниципального</w:t>
      </w:r>
      <w:r w:rsidRPr="00C462CB">
        <w:rPr>
          <w:rFonts w:ascii="Times New Roman" w:hAnsi="Times New Roman"/>
          <w:b/>
          <w:sz w:val="26"/>
          <w:szCs w:val="26"/>
        </w:rPr>
        <w:t xml:space="preserve"> контроля</w:t>
      </w:r>
      <w:r w:rsidR="00CA06B1">
        <w:rPr>
          <w:rFonts w:ascii="Times New Roman" w:hAnsi="Times New Roman"/>
          <w:b/>
          <w:sz w:val="26"/>
          <w:szCs w:val="26"/>
        </w:rPr>
        <w:t xml:space="preserve"> в сфере благоустройства</w:t>
      </w:r>
      <w:r w:rsidRPr="00C462CB">
        <w:rPr>
          <w:rFonts w:ascii="Times New Roman" w:hAnsi="Times New Roman"/>
          <w:b/>
          <w:sz w:val="26"/>
          <w:szCs w:val="26"/>
        </w:rPr>
        <w:t xml:space="preserve"> на территории </w:t>
      </w:r>
      <w:r w:rsidR="00F005FC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Pr="00C462CB">
        <w:rPr>
          <w:rFonts w:ascii="Times New Roman" w:hAnsi="Times New Roman"/>
          <w:b/>
          <w:sz w:val="26"/>
          <w:szCs w:val="26"/>
        </w:rPr>
        <w:t xml:space="preserve"> </w:t>
      </w:r>
      <w:r w:rsidR="00986A5E">
        <w:rPr>
          <w:rFonts w:ascii="Times New Roman" w:hAnsi="Times New Roman"/>
          <w:b/>
          <w:sz w:val="26"/>
          <w:szCs w:val="26"/>
        </w:rPr>
        <w:t>«Деревня</w:t>
      </w:r>
      <w:r w:rsidR="00D91D56">
        <w:rPr>
          <w:rFonts w:ascii="Times New Roman" w:hAnsi="Times New Roman"/>
          <w:b/>
          <w:sz w:val="26"/>
          <w:szCs w:val="26"/>
        </w:rPr>
        <w:t xml:space="preserve"> Озеро</w:t>
      </w:r>
      <w:r w:rsidR="00986A5E">
        <w:rPr>
          <w:rFonts w:ascii="Times New Roman" w:hAnsi="Times New Roman"/>
          <w:b/>
          <w:sz w:val="26"/>
          <w:szCs w:val="26"/>
        </w:rPr>
        <w:t>»</w:t>
      </w:r>
      <w:r w:rsidRPr="00C462CB">
        <w:rPr>
          <w:rFonts w:ascii="Times New Roman" w:hAnsi="Times New Roman"/>
          <w:b/>
          <w:sz w:val="26"/>
          <w:szCs w:val="26"/>
        </w:rPr>
        <w:t xml:space="preserve"> на 202</w:t>
      </w:r>
      <w:r w:rsidR="00550F9B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C462CB" w:rsidRDefault="00C462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005FC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462CB">
        <w:rPr>
          <w:rFonts w:ascii="Times New Roman" w:hAnsi="Times New Roman"/>
          <w:sz w:val="26"/>
          <w:szCs w:val="26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</w:t>
      </w:r>
      <w:r w:rsidRPr="00C462CB">
        <w:rPr>
          <w:rFonts w:ascii="Times New Roman" w:hAnsi="Times New Roman"/>
          <w:sz w:val="26"/>
          <w:szCs w:val="26"/>
        </w:rPr>
        <w:t>а</w:t>
      </w:r>
      <w:r w:rsidRPr="00C462CB">
        <w:rPr>
          <w:rFonts w:ascii="Times New Roman" w:hAnsi="Times New Roman"/>
          <w:sz w:val="26"/>
          <w:szCs w:val="26"/>
        </w:rPr>
        <w:t xml:space="preserve">ции", </w:t>
      </w:r>
      <w:r w:rsidR="00385248">
        <w:rPr>
          <w:rFonts w:ascii="Times New Roman" w:hAnsi="Times New Roman" w:hint="eastAsia"/>
          <w:sz w:val="26"/>
          <w:szCs w:val="26"/>
        </w:rPr>
        <w:t>Федеральны</w:t>
      </w:r>
      <w:r w:rsidR="00385248">
        <w:rPr>
          <w:rFonts w:ascii="Times New Roman" w:hAnsi="Times New Roman"/>
          <w:sz w:val="26"/>
          <w:szCs w:val="26"/>
        </w:rPr>
        <w:t>м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закон</w:t>
      </w:r>
      <w:r w:rsidR="00385248">
        <w:rPr>
          <w:rFonts w:ascii="Times New Roman" w:hAnsi="Times New Roman"/>
          <w:sz w:val="26"/>
          <w:szCs w:val="26"/>
        </w:rPr>
        <w:t>ом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от</w:t>
      </w:r>
      <w:r w:rsidR="00385248" w:rsidRPr="00385248">
        <w:rPr>
          <w:rFonts w:ascii="Times New Roman" w:hAnsi="Times New Roman"/>
          <w:sz w:val="26"/>
          <w:szCs w:val="26"/>
        </w:rPr>
        <w:t xml:space="preserve"> 31.07.2020 </w:t>
      </w:r>
      <w:r w:rsidR="00385248" w:rsidRPr="00385248">
        <w:rPr>
          <w:rFonts w:ascii="Times New Roman" w:hAnsi="Times New Roman" w:hint="eastAsia"/>
          <w:sz w:val="26"/>
          <w:szCs w:val="26"/>
        </w:rPr>
        <w:t>№</w:t>
      </w:r>
      <w:r w:rsidR="00385248" w:rsidRPr="00385248">
        <w:rPr>
          <w:rFonts w:ascii="Times New Roman" w:hAnsi="Times New Roman"/>
          <w:sz w:val="26"/>
          <w:szCs w:val="26"/>
        </w:rPr>
        <w:t>247-</w:t>
      </w:r>
      <w:r w:rsidR="00385248" w:rsidRPr="00385248">
        <w:rPr>
          <w:rFonts w:ascii="Times New Roman" w:hAnsi="Times New Roman" w:hint="eastAsia"/>
          <w:sz w:val="26"/>
          <w:szCs w:val="26"/>
        </w:rPr>
        <w:t>ФЗ</w:t>
      </w:r>
      <w:r w:rsidR="00385248" w:rsidRPr="00385248">
        <w:rPr>
          <w:rFonts w:ascii="Times New Roman" w:hAnsi="Times New Roman"/>
          <w:sz w:val="26"/>
          <w:szCs w:val="26"/>
        </w:rPr>
        <w:t xml:space="preserve"> "</w:t>
      </w:r>
      <w:r w:rsidR="00385248" w:rsidRPr="00385248">
        <w:rPr>
          <w:rFonts w:ascii="Times New Roman" w:hAnsi="Times New Roman" w:hint="eastAsia"/>
          <w:sz w:val="26"/>
          <w:szCs w:val="26"/>
        </w:rPr>
        <w:t>Об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обязательных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требованиях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в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Российской</w:t>
      </w:r>
      <w:r w:rsidR="00385248" w:rsidRPr="00385248">
        <w:rPr>
          <w:rFonts w:ascii="Times New Roman" w:hAnsi="Times New Roman"/>
          <w:sz w:val="26"/>
          <w:szCs w:val="26"/>
        </w:rPr>
        <w:t xml:space="preserve"> </w:t>
      </w:r>
      <w:r w:rsidR="00385248" w:rsidRPr="00385248">
        <w:rPr>
          <w:rFonts w:ascii="Times New Roman" w:hAnsi="Times New Roman" w:hint="eastAsia"/>
          <w:sz w:val="26"/>
          <w:szCs w:val="26"/>
        </w:rPr>
        <w:t>Федерации</w:t>
      </w:r>
      <w:r w:rsidR="00385248" w:rsidRPr="00385248">
        <w:rPr>
          <w:rFonts w:ascii="Times New Roman" w:hAnsi="Times New Roman"/>
          <w:sz w:val="26"/>
          <w:szCs w:val="26"/>
        </w:rPr>
        <w:t>"</w:t>
      </w:r>
      <w:r w:rsidR="00385248">
        <w:rPr>
          <w:rFonts w:ascii="Times New Roman" w:hAnsi="Times New Roman"/>
          <w:sz w:val="26"/>
          <w:szCs w:val="26"/>
        </w:rPr>
        <w:t xml:space="preserve">, </w:t>
      </w:r>
      <w:r w:rsidRPr="00C462CB">
        <w:rPr>
          <w:rFonts w:ascii="Times New Roman" w:hAnsi="Times New Roman"/>
          <w:sz w:val="26"/>
          <w:szCs w:val="26"/>
        </w:rPr>
        <w:t>Федеральным законом от 06.10.2003 № 131-ФЗ "Об общих принципах организации местного самоуправления в Российской Федерации", Постано</w:t>
      </w:r>
      <w:r w:rsidRPr="00C462CB">
        <w:rPr>
          <w:rFonts w:ascii="Times New Roman" w:hAnsi="Times New Roman"/>
          <w:sz w:val="26"/>
          <w:szCs w:val="26"/>
        </w:rPr>
        <w:t>в</w:t>
      </w:r>
      <w:r w:rsidRPr="00C462CB">
        <w:rPr>
          <w:rFonts w:ascii="Times New Roman" w:hAnsi="Times New Roman"/>
          <w:sz w:val="26"/>
          <w:szCs w:val="26"/>
        </w:rPr>
        <w:t>лением Правительства Российской Федерации от 25.06.2021 № 990 "Об утверждении Правил разработки и утверждения контрольными (надзорными</w:t>
      </w:r>
      <w:proofErr w:type="gramEnd"/>
      <w:r w:rsidRPr="00C462CB">
        <w:rPr>
          <w:rFonts w:ascii="Times New Roman" w:hAnsi="Times New Roman"/>
          <w:sz w:val="26"/>
          <w:szCs w:val="26"/>
        </w:rPr>
        <w:t>) органами программы профилактики рисков причинения вреда (ущерба) охраняемым законом ценностям",</w:t>
      </w:r>
      <w:r w:rsidR="00E0363B">
        <w:rPr>
          <w:rFonts w:ascii="Times New Roman" w:hAnsi="Times New Roman"/>
          <w:sz w:val="26"/>
          <w:szCs w:val="26"/>
        </w:rPr>
        <w:t xml:space="preserve"> П</w:t>
      </w:r>
      <w:r w:rsidR="00E0363B">
        <w:rPr>
          <w:rFonts w:ascii="Times New Roman" w:hAnsi="Times New Roman"/>
          <w:sz w:val="26"/>
          <w:szCs w:val="26"/>
        </w:rPr>
        <w:t>о</w:t>
      </w:r>
      <w:r w:rsidR="00E0363B">
        <w:rPr>
          <w:rFonts w:ascii="Times New Roman" w:hAnsi="Times New Roman"/>
          <w:sz w:val="26"/>
          <w:szCs w:val="26"/>
        </w:rPr>
        <w:t>становлением Правительства РФ от 10 марта 2022 года № 336 «Об особенностях орган</w:t>
      </w:r>
      <w:r w:rsidR="00E0363B">
        <w:rPr>
          <w:rFonts w:ascii="Times New Roman" w:hAnsi="Times New Roman"/>
          <w:sz w:val="26"/>
          <w:szCs w:val="26"/>
        </w:rPr>
        <w:t>и</w:t>
      </w:r>
      <w:r w:rsidR="00E0363B">
        <w:rPr>
          <w:rFonts w:ascii="Times New Roman" w:hAnsi="Times New Roman"/>
          <w:sz w:val="26"/>
          <w:szCs w:val="26"/>
        </w:rPr>
        <w:t>зации и осуществления государственного контроля (надзора), муниципального ко</w:t>
      </w:r>
      <w:r w:rsidR="00E0363B">
        <w:rPr>
          <w:rFonts w:ascii="Times New Roman" w:hAnsi="Times New Roman"/>
          <w:sz w:val="26"/>
          <w:szCs w:val="26"/>
        </w:rPr>
        <w:t>н</w:t>
      </w:r>
      <w:r w:rsidR="00E0363B">
        <w:rPr>
          <w:rFonts w:ascii="Times New Roman" w:hAnsi="Times New Roman"/>
          <w:sz w:val="26"/>
          <w:szCs w:val="26"/>
        </w:rPr>
        <w:t xml:space="preserve">троля», </w:t>
      </w:r>
      <w:r w:rsidRPr="00C462CB">
        <w:rPr>
          <w:rFonts w:ascii="Times New Roman" w:hAnsi="Times New Roman"/>
          <w:sz w:val="26"/>
          <w:szCs w:val="26"/>
        </w:rPr>
        <w:t xml:space="preserve"> руководствуясь Уставом </w:t>
      </w:r>
      <w:r w:rsidR="00F005FC">
        <w:rPr>
          <w:rFonts w:ascii="Times New Roman" w:hAnsi="Times New Roman"/>
          <w:sz w:val="26"/>
          <w:szCs w:val="26"/>
        </w:rPr>
        <w:t xml:space="preserve"> сельского поселения,</w:t>
      </w:r>
      <w:r w:rsidRPr="00C462CB">
        <w:rPr>
          <w:rFonts w:ascii="Times New Roman" w:hAnsi="Times New Roman"/>
          <w:sz w:val="26"/>
          <w:szCs w:val="26"/>
        </w:rPr>
        <w:t xml:space="preserve"> </w:t>
      </w:r>
      <w:r w:rsidR="00986A5E">
        <w:rPr>
          <w:rFonts w:ascii="Times New Roman" w:hAnsi="Times New Roman"/>
          <w:sz w:val="26"/>
          <w:szCs w:val="26"/>
        </w:rPr>
        <w:t>администрация МО сельское п</w:t>
      </w:r>
      <w:r w:rsidR="00986A5E">
        <w:rPr>
          <w:rFonts w:ascii="Times New Roman" w:hAnsi="Times New Roman"/>
          <w:sz w:val="26"/>
          <w:szCs w:val="26"/>
        </w:rPr>
        <w:t>о</w:t>
      </w:r>
      <w:r w:rsidR="00986A5E">
        <w:rPr>
          <w:rFonts w:ascii="Times New Roman" w:hAnsi="Times New Roman"/>
          <w:sz w:val="26"/>
          <w:szCs w:val="26"/>
        </w:rPr>
        <w:t xml:space="preserve">селение «Деревня </w:t>
      </w:r>
      <w:r w:rsidR="00D91D56">
        <w:rPr>
          <w:rFonts w:ascii="Times New Roman" w:hAnsi="Times New Roman"/>
          <w:sz w:val="26"/>
          <w:szCs w:val="26"/>
        </w:rPr>
        <w:t>Озеро</w:t>
      </w:r>
      <w:r w:rsidR="00986A5E">
        <w:rPr>
          <w:rFonts w:ascii="Times New Roman" w:hAnsi="Times New Roman"/>
          <w:sz w:val="26"/>
          <w:szCs w:val="26"/>
        </w:rPr>
        <w:t>»</w:t>
      </w:r>
    </w:p>
    <w:p w:rsidR="00F005FC" w:rsidRDefault="00F005FC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720F83" w:rsidRDefault="00F005FC">
      <w:pPr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20F83">
        <w:rPr>
          <w:rFonts w:ascii="Times New Roman" w:hAnsi="Times New Roman"/>
          <w:b/>
          <w:sz w:val="26"/>
          <w:szCs w:val="26"/>
        </w:rPr>
        <w:t>ПОСТОНОВЛЯЕТ</w:t>
      </w:r>
      <w:r w:rsidR="009073DD" w:rsidRPr="00720F83">
        <w:rPr>
          <w:rFonts w:ascii="Times New Roman" w:hAnsi="Times New Roman"/>
          <w:b/>
          <w:sz w:val="26"/>
          <w:szCs w:val="26"/>
        </w:rPr>
        <w:t>:</w:t>
      </w:r>
    </w:p>
    <w:p w:rsidR="000576D5" w:rsidRPr="00C462CB" w:rsidRDefault="000576D5">
      <w:pPr>
        <w:rPr>
          <w:rFonts w:ascii="Times New Roman" w:hAnsi="Times New Roman"/>
          <w:sz w:val="26"/>
          <w:szCs w:val="26"/>
        </w:rPr>
      </w:pPr>
    </w:p>
    <w:p w:rsidR="000576D5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1. Утвердить Программу профилактики рисков причинения вреда (ущерба) охр</w:t>
      </w:r>
      <w:r w:rsidRPr="00C462CB">
        <w:rPr>
          <w:rFonts w:ascii="Times New Roman" w:hAnsi="Times New Roman"/>
          <w:sz w:val="26"/>
          <w:szCs w:val="26"/>
        </w:rPr>
        <w:t>а</w:t>
      </w:r>
      <w:r w:rsidRPr="00C462CB">
        <w:rPr>
          <w:rFonts w:ascii="Times New Roman" w:hAnsi="Times New Roman"/>
          <w:sz w:val="26"/>
          <w:szCs w:val="26"/>
        </w:rPr>
        <w:t xml:space="preserve">няемым законом ценностям при осуществлении муниципального контроля </w:t>
      </w:r>
      <w:r w:rsidR="008212C7">
        <w:rPr>
          <w:rFonts w:ascii="Times New Roman" w:hAnsi="Times New Roman"/>
          <w:sz w:val="26"/>
          <w:szCs w:val="26"/>
        </w:rPr>
        <w:t>в сфере бл</w:t>
      </w:r>
      <w:r w:rsidR="008212C7">
        <w:rPr>
          <w:rFonts w:ascii="Times New Roman" w:hAnsi="Times New Roman"/>
          <w:sz w:val="26"/>
          <w:szCs w:val="26"/>
        </w:rPr>
        <w:t>а</w:t>
      </w:r>
      <w:r w:rsidR="008212C7">
        <w:rPr>
          <w:rFonts w:ascii="Times New Roman" w:hAnsi="Times New Roman"/>
          <w:sz w:val="26"/>
          <w:szCs w:val="26"/>
        </w:rPr>
        <w:t xml:space="preserve">гоустройства </w:t>
      </w:r>
      <w:r w:rsidRPr="00C462CB">
        <w:rPr>
          <w:rFonts w:ascii="Times New Roman" w:hAnsi="Times New Roman"/>
          <w:sz w:val="26"/>
          <w:szCs w:val="26"/>
        </w:rPr>
        <w:t xml:space="preserve">на территории </w:t>
      </w:r>
      <w:r w:rsidR="00F005FC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3543CB">
        <w:rPr>
          <w:rFonts w:ascii="Times New Roman" w:hAnsi="Times New Roman"/>
          <w:sz w:val="26"/>
          <w:szCs w:val="26"/>
        </w:rPr>
        <w:t xml:space="preserve"> «Деревня </w:t>
      </w:r>
      <w:r w:rsidR="00D91D56">
        <w:rPr>
          <w:rFonts w:ascii="Times New Roman" w:hAnsi="Times New Roman"/>
          <w:sz w:val="26"/>
          <w:szCs w:val="26"/>
        </w:rPr>
        <w:t>Озеро</w:t>
      </w:r>
      <w:r w:rsidR="003543CB">
        <w:rPr>
          <w:rFonts w:ascii="Times New Roman" w:hAnsi="Times New Roman"/>
          <w:sz w:val="26"/>
          <w:szCs w:val="26"/>
        </w:rPr>
        <w:t xml:space="preserve">» </w:t>
      </w:r>
      <w:r w:rsidR="00F005FC">
        <w:rPr>
          <w:rFonts w:ascii="Times New Roman" w:hAnsi="Times New Roman"/>
          <w:sz w:val="26"/>
          <w:szCs w:val="26"/>
        </w:rPr>
        <w:t xml:space="preserve"> </w:t>
      </w:r>
      <w:r w:rsidRPr="00C462CB">
        <w:rPr>
          <w:rFonts w:ascii="Times New Roman" w:hAnsi="Times New Roman"/>
          <w:sz w:val="26"/>
          <w:szCs w:val="26"/>
        </w:rPr>
        <w:t>на 202</w:t>
      </w:r>
      <w:r w:rsidR="00550F9B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согла</w:t>
      </w:r>
      <w:r w:rsidRPr="00C462CB">
        <w:rPr>
          <w:rFonts w:ascii="Times New Roman" w:hAnsi="Times New Roman"/>
          <w:sz w:val="26"/>
          <w:szCs w:val="26"/>
        </w:rPr>
        <w:t>с</w:t>
      </w:r>
      <w:r w:rsidRPr="00C462CB">
        <w:rPr>
          <w:rFonts w:ascii="Times New Roman" w:hAnsi="Times New Roman"/>
          <w:sz w:val="26"/>
          <w:szCs w:val="26"/>
        </w:rPr>
        <w:t>но Приложению.</w:t>
      </w:r>
    </w:p>
    <w:p w:rsidR="009B4CEB" w:rsidRPr="00C462CB" w:rsidRDefault="009B4CEB" w:rsidP="009B4CE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9073DD" w:rsidRPr="00C462CB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с </w:t>
      </w:r>
      <w:r>
        <w:rPr>
          <w:rFonts w:ascii="Times New Roman" w:hAnsi="Times New Roman"/>
          <w:sz w:val="26"/>
          <w:szCs w:val="26"/>
        </w:rPr>
        <w:t xml:space="preserve">момента его подписания </w:t>
      </w:r>
      <w:r w:rsidR="00163DE5">
        <w:rPr>
          <w:rFonts w:ascii="Times New Roman" w:hAnsi="Times New Roman"/>
          <w:sz w:val="26"/>
          <w:szCs w:val="26"/>
        </w:rPr>
        <w:t xml:space="preserve"> и </w:t>
      </w:r>
      <w:r>
        <w:rPr>
          <w:rFonts w:ascii="Times New Roman" w:hAnsi="Times New Roman"/>
          <w:sz w:val="26"/>
          <w:szCs w:val="26"/>
        </w:rPr>
        <w:t xml:space="preserve"> подл</w:t>
      </w:r>
      <w:r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жит </w:t>
      </w:r>
      <w:r w:rsidR="00163DE5">
        <w:rPr>
          <w:rFonts w:ascii="Times New Roman" w:hAnsi="Times New Roman"/>
          <w:sz w:val="26"/>
          <w:szCs w:val="26"/>
        </w:rPr>
        <w:t>размещению на официальном сайте администрации сельского поселения в сети И</w:t>
      </w:r>
      <w:r w:rsidR="00163DE5">
        <w:rPr>
          <w:rFonts w:ascii="Times New Roman" w:hAnsi="Times New Roman"/>
          <w:sz w:val="26"/>
          <w:szCs w:val="26"/>
        </w:rPr>
        <w:t>н</w:t>
      </w:r>
      <w:r w:rsidR="00163DE5">
        <w:rPr>
          <w:rFonts w:ascii="Times New Roman" w:hAnsi="Times New Roman"/>
          <w:sz w:val="26"/>
          <w:szCs w:val="26"/>
        </w:rPr>
        <w:t>тернет.</w:t>
      </w:r>
    </w:p>
    <w:p w:rsidR="000576D5" w:rsidRPr="00C462CB" w:rsidRDefault="000576D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F6263" w:rsidRDefault="005F6263" w:rsidP="005F6263">
      <w:pPr>
        <w:jc w:val="both"/>
        <w:rPr>
          <w:rFonts w:ascii="Times New Roman" w:hAnsi="Times New Roman"/>
          <w:sz w:val="26"/>
          <w:szCs w:val="26"/>
        </w:rPr>
      </w:pPr>
    </w:p>
    <w:p w:rsidR="00163DE5" w:rsidRPr="00126A98" w:rsidRDefault="009073DD" w:rsidP="00163DE5">
      <w:pPr>
        <w:jc w:val="both"/>
        <w:rPr>
          <w:rFonts w:ascii="Times New Roman" w:hAnsi="Times New Roman"/>
          <w:b/>
          <w:sz w:val="26"/>
          <w:szCs w:val="26"/>
        </w:rPr>
      </w:pPr>
      <w:r w:rsidRPr="00126A98">
        <w:rPr>
          <w:rFonts w:ascii="Times New Roman" w:hAnsi="Times New Roman"/>
          <w:b/>
          <w:sz w:val="26"/>
          <w:szCs w:val="26"/>
        </w:rPr>
        <w:t xml:space="preserve">Глава </w:t>
      </w:r>
      <w:r w:rsidR="00163DE5" w:rsidRPr="00126A98">
        <w:rPr>
          <w:rFonts w:ascii="Times New Roman" w:hAnsi="Times New Roman"/>
          <w:b/>
          <w:sz w:val="26"/>
          <w:szCs w:val="26"/>
        </w:rPr>
        <w:t>администрации</w:t>
      </w:r>
    </w:p>
    <w:p w:rsidR="00163DE5" w:rsidRPr="00126A98" w:rsidRDefault="00163DE5" w:rsidP="00163DE5">
      <w:pPr>
        <w:jc w:val="both"/>
        <w:rPr>
          <w:rFonts w:ascii="Times New Roman" w:hAnsi="Times New Roman"/>
          <w:b/>
          <w:sz w:val="26"/>
          <w:szCs w:val="26"/>
        </w:rPr>
      </w:pPr>
      <w:r w:rsidRPr="00126A98">
        <w:rPr>
          <w:rFonts w:ascii="Times New Roman" w:hAnsi="Times New Roman"/>
          <w:b/>
          <w:sz w:val="26"/>
          <w:szCs w:val="26"/>
        </w:rPr>
        <w:t>МО сельское поселение</w:t>
      </w:r>
    </w:p>
    <w:p w:rsidR="00163DE5" w:rsidRPr="00126A98" w:rsidRDefault="00163DE5" w:rsidP="00163DE5">
      <w:pPr>
        <w:jc w:val="both"/>
        <w:rPr>
          <w:rFonts w:ascii="Times New Roman" w:hAnsi="Times New Roman"/>
          <w:b/>
          <w:sz w:val="26"/>
          <w:szCs w:val="26"/>
        </w:rPr>
      </w:pPr>
      <w:r w:rsidRPr="00126A98">
        <w:rPr>
          <w:rFonts w:ascii="Times New Roman" w:hAnsi="Times New Roman"/>
          <w:b/>
          <w:sz w:val="26"/>
          <w:szCs w:val="26"/>
        </w:rPr>
        <w:t xml:space="preserve">«Деревня </w:t>
      </w:r>
      <w:r w:rsidR="00D91D56">
        <w:rPr>
          <w:rFonts w:ascii="Times New Roman" w:hAnsi="Times New Roman"/>
          <w:b/>
          <w:sz w:val="26"/>
          <w:szCs w:val="26"/>
        </w:rPr>
        <w:t>Озеро</w:t>
      </w:r>
      <w:r w:rsidRPr="00126A98">
        <w:rPr>
          <w:rFonts w:ascii="Times New Roman" w:hAnsi="Times New Roman"/>
          <w:b/>
          <w:sz w:val="26"/>
          <w:szCs w:val="26"/>
        </w:rPr>
        <w:t xml:space="preserve">»                                                                           </w:t>
      </w:r>
      <w:r w:rsidR="00D91D56">
        <w:rPr>
          <w:rFonts w:ascii="Times New Roman" w:hAnsi="Times New Roman"/>
          <w:b/>
          <w:sz w:val="26"/>
          <w:szCs w:val="26"/>
        </w:rPr>
        <w:t xml:space="preserve">           </w:t>
      </w:r>
      <w:r w:rsidRPr="00126A98">
        <w:rPr>
          <w:rFonts w:ascii="Times New Roman" w:hAnsi="Times New Roman"/>
          <w:b/>
          <w:sz w:val="26"/>
          <w:szCs w:val="26"/>
        </w:rPr>
        <w:t xml:space="preserve">      </w:t>
      </w:r>
      <w:proofErr w:type="spellStart"/>
      <w:r w:rsidR="00D91D56">
        <w:rPr>
          <w:rFonts w:ascii="Times New Roman" w:hAnsi="Times New Roman"/>
          <w:b/>
          <w:sz w:val="26"/>
          <w:szCs w:val="26"/>
        </w:rPr>
        <w:t>Е.Г.Фокина</w:t>
      </w:r>
      <w:proofErr w:type="spellEnd"/>
    </w:p>
    <w:p w:rsidR="00163DE5" w:rsidRDefault="00163DE5" w:rsidP="00163DE5">
      <w:pPr>
        <w:jc w:val="both"/>
        <w:rPr>
          <w:rFonts w:ascii="Times New Roman" w:hAnsi="Times New Roman"/>
          <w:szCs w:val="24"/>
        </w:rPr>
      </w:pPr>
    </w:p>
    <w:p w:rsidR="00163DE5" w:rsidRDefault="00163DE5" w:rsidP="00163DE5">
      <w:pPr>
        <w:jc w:val="both"/>
        <w:rPr>
          <w:rFonts w:ascii="Times New Roman" w:hAnsi="Times New Roman"/>
          <w:szCs w:val="24"/>
        </w:rPr>
      </w:pPr>
    </w:p>
    <w:p w:rsidR="00163DE5" w:rsidRDefault="00163DE5" w:rsidP="00163DE5">
      <w:pPr>
        <w:jc w:val="both"/>
        <w:rPr>
          <w:rFonts w:ascii="Times New Roman" w:hAnsi="Times New Roman"/>
          <w:szCs w:val="24"/>
        </w:rPr>
      </w:pPr>
    </w:p>
    <w:p w:rsidR="00163DE5" w:rsidRPr="006D467B" w:rsidRDefault="00163DE5" w:rsidP="00163DE5">
      <w:pPr>
        <w:jc w:val="both"/>
        <w:rPr>
          <w:rFonts w:ascii="Times New Roman" w:hAnsi="Times New Roman"/>
          <w:szCs w:val="24"/>
        </w:rPr>
      </w:pP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Приложение</w:t>
      </w:r>
    </w:p>
    <w:p w:rsidR="000576D5" w:rsidRPr="006D467B" w:rsidRDefault="009073DD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>к постановлению администрации</w:t>
      </w:r>
    </w:p>
    <w:p w:rsidR="000576D5" w:rsidRPr="006D467B" w:rsidRDefault="008A6A44">
      <w:pPr>
        <w:jc w:val="right"/>
        <w:rPr>
          <w:rFonts w:ascii="Times New Roman" w:hAnsi="Times New Roman"/>
          <w:szCs w:val="24"/>
        </w:rPr>
      </w:pPr>
      <w:r w:rsidRPr="006D467B">
        <w:rPr>
          <w:rFonts w:ascii="Times New Roman" w:hAnsi="Times New Roman"/>
          <w:szCs w:val="24"/>
        </w:rPr>
        <w:t xml:space="preserve"> сельского поселения</w:t>
      </w:r>
    </w:p>
    <w:p w:rsidR="000576D5" w:rsidRPr="006D467B" w:rsidRDefault="001E39CF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9073DD" w:rsidRPr="006D467B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</w:t>
      </w:r>
      <w:r w:rsidR="00E22846">
        <w:rPr>
          <w:rFonts w:ascii="Times New Roman" w:hAnsi="Times New Roman"/>
          <w:szCs w:val="24"/>
        </w:rPr>
        <w:t>27.03</w:t>
      </w:r>
      <w:r>
        <w:rPr>
          <w:rFonts w:ascii="Times New Roman" w:hAnsi="Times New Roman"/>
          <w:szCs w:val="24"/>
        </w:rPr>
        <w:t>.202</w:t>
      </w:r>
      <w:r w:rsidR="00126A98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 xml:space="preserve"> </w:t>
      </w:r>
      <w:r w:rsidR="009073DD" w:rsidRPr="006D467B">
        <w:rPr>
          <w:rFonts w:ascii="Times New Roman" w:hAnsi="Times New Roman"/>
          <w:szCs w:val="24"/>
        </w:rPr>
        <w:t xml:space="preserve"> №</w:t>
      </w:r>
      <w:r w:rsidR="001F4218">
        <w:rPr>
          <w:rFonts w:ascii="Times New Roman" w:hAnsi="Times New Roman"/>
          <w:szCs w:val="24"/>
        </w:rPr>
        <w:t xml:space="preserve"> </w:t>
      </w:r>
      <w:r w:rsidR="00E22846">
        <w:rPr>
          <w:rFonts w:ascii="Times New Roman" w:hAnsi="Times New Roman"/>
          <w:szCs w:val="24"/>
        </w:rPr>
        <w:t>1</w:t>
      </w:r>
      <w:r w:rsidR="00D91D56">
        <w:rPr>
          <w:rFonts w:ascii="Times New Roman" w:hAnsi="Times New Roman"/>
          <w:szCs w:val="24"/>
        </w:rPr>
        <w:t>5</w:t>
      </w:r>
      <w:r w:rsidR="001D3244">
        <w:rPr>
          <w:rFonts w:ascii="Times New Roman" w:hAnsi="Times New Roman"/>
          <w:szCs w:val="24"/>
        </w:rPr>
        <w:t xml:space="preserve">   </w:t>
      </w:r>
    </w:p>
    <w:p w:rsidR="000576D5" w:rsidRPr="00C462CB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ПРОГРАММА</w:t>
      </w: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</w:t>
      </w:r>
      <w:r w:rsidR="001B4ED0" w:rsidRPr="001B4ED0">
        <w:rPr>
          <w:rFonts w:ascii="Times New Roman" w:hAnsi="Times New Roman"/>
          <w:b/>
          <w:sz w:val="26"/>
          <w:szCs w:val="26"/>
        </w:rPr>
        <w:t>муниципального контроля в сфере благоустройства</w:t>
      </w:r>
      <w:r w:rsidR="001B4ED0" w:rsidRPr="00C462CB">
        <w:rPr>
          <w:rFonts w:ascii="Times New Roman" w:hAnsi="Times New Roman"/>
          <w:b/>
          <w:sz w:val="26"/>
          <w:szCs w:val="26"/>
        </w:rPr>
        <w:t xml:space="preserve"> </w:t>
      </w:r>
      <w:r w:rsidRPr="00C462CB">
        <w:rPr>
          <w:rFonts w:ascii="Times New Roman" w:hAnsi="Times New Roman"/>
          <w:b/>
          <w:sz w:val="26"/>
          <w:szCs w:val="26"/>
        </w:rPr>
        <w:t>на терр</w:t>
      </w:r>
      <w:r w:rsidRPr="00C462CB">
        <w:rPr>
          <w:rFonts w:ascii="Times New Roman" w:hAnsi="Times New Roman"/>
          <w:b/>
          <w:sz w:val="26"/>
          <w:szCs w:val="26"/>
        </w:rPr>
        <w:t>и</w:t>
      </w:r>
      <w:r w:rsidRPr="00C462CB">
        <w:rPr>
          <w:rFonts w:ascii="Times New Roman" w:hAnsi="Times New Roman"/>
          <w:b/>
          <w:sz w:val="26"/>
          <w:szCs w:val="26"/>
        </w:rPr>
        <w:t>тории</w:t>
      </w:r>
      <w:r w:rsidR="00654451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  <w:r w:rsidR="00163DE5">
        <w:rPr>
          <w:rFonts w:ascii="Times New Roman" w:hAnsi="Times New Roman"/>
          <w:b/>
          <w:sz w:val="26"/>
          <w:szCs w:val="26"/>
        </w:rPr>
        <w:t xml:space="preserve"> «Деревня </w:t>
      </w:r>
      <w:r w:rsidR="00D91D56">
        <w:rPr>
          <w:rFonts w:ascii="Times New Roman" w:hAnsi="Times New Roman"/>
          <w:b/>
          <w:sz w:val="26"/>
          <w:szCs w:val="26"/>
        </w:rPr>
        <w:t>Озеро</w:t>
      </w:r>
      <w:r w:rsidR="00163DE5">
        <w:rPr>
          <w:rFonts w:ascii="Times New Roman" w:hAnsi="Times New Roman"/>
          <w:b/>
          <w:sz w:val="26"/>
          <w:szCs w:val="26"/>
        </w:rPr>
        <w:t>»</w:t>
      </w:r>
      <w:r w:rsidR="00654451">
        <w:rPr>
          <w:rFonts w:ascii="Times New Roman" w:hAnsi="Times New Roman"/>
          <w:b/>
          <w:sz w:val="26"/>
          <w:szCs w:val="26"/>
        </w:rPr>
        <w:t xml:space="preserve"> </w:t>
      </w:r>
      <w:r w:rsidRPr="00C462CB">
        <w:rPr>
          <w:rFonts w:ascii="Times New Roman" w:hAnsi="Times New Roman"/>
          <w:b/>
          <w:sz w:val="26"/>
          <w:szCs w:val="26"/>
        </w:rPr>
        <w:t>на 202</w:t>
      </w:r>
      <w:r w:rsidR="00C70246">
        <w:rPr>
          <w:rFonts w:ascii="Times New Roman" w:hAnsi="Times New Roman"/>
          <w:b/>
          <w:sz w:val="26"/>
          <w:szCs w:val="26"/>
        </w:rPr>
        <w:t>5</w:t>
      </w:r>
      <w:r w:rsidRPr="00C462CB">
        <w:rPr>
          <w:rFonts w:ascii="Times New Roman" w:hAnsi="Times New Roman"/>
          <w:b/>
          <w:sz w:val="26"/>
          <w:szCs w:val="26"/>
        </w:rPr>
        <w:t xml:space="preserve"> год</w:t>
      </w:r>
    </w:p>
    <w:p w:rsidR="000576D5" w:rsidRPr="00C462CB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B324E8" w:rsidRPr="008F01FD" w:rsidRDefault="00B324E8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C462CB">
        <w:rPr>
          <w:rFonts w:ascii="Times New Roman" w:hAnsi="Times New Roman"/>
          <w:sz w:val="26"/>
          <w:szCs w:val="26"/>
        </w:rPr>
        <w:t>Программа профилактики рисков причинения вреда (ущерба) охраняемым з</w:t>
      </w:r>
      <w:r w:rsidRPr="00C462CB">
        <w:rPr>
          <w:rFonts w:ascii="Times New Roman" w:hAnsi="Times New Roman"/>
          <w:sz w:val="26"/>
          <w:szCs w:val="26"/>
        </w:rPr>
        <w:t>а</w:t>
      </w:r>
      <w:r w:rsidRPr="00C462CB">
        <w:rPr>
          <w:rFonts w:ascii="Times New Roman" w:hAnsi="Times New Roman"/>
          <w:sz w:val="26"/>
          <w:szCs w:val="26"/>
        </w:rPr>
        <w:t xml:space="preserve">коном ценностям при осуществлении </w:t>
      </w:r>
      <w:r w:rsidR="001B4ED0" w:rsidRPr="00C462CB">
        <w:rPr>
          <w:rFonts w:ascii="Times New Roman" w:hAnsi="Times New Roman"/>
          <w:sz w:val="26"/>
          <w:szCs w:val="26"/>
        </w:rPr>
        <w:t xml:space="preserve">муниципального контроля </w:t>
      </w:r>
      <w:r w:rsidR="001B4ED0">
        <w:rPr>
          <w:rFonts w:ascii="Times New Roman" w:hAnsi="Times New Roman"/>
          <w:sz w:val="26"/>
          <w:szCs w:val="26"/>
        </w:rPr>
        <w:t>в сфере благоустро</w:t>
      </w:r>
      <w:r w:rsidR="001B4ED0">
        <w:rPr>
          <w:rFonts w:ascii="Times New Roman" w:hAnsi="Times New Roman"/>
          <w:sz w:val="26"/>
          <w:szCs w:val="26"/>
        </w:rPr>
        <w:t>й</w:t>
      </w:r>
      <w:r w:rsidR="001B4ED0">
        <w:rPr>
          <w:rFonts w:ascii="Times New Roman" w:hAnsi="Times New Roman"/>
          <w:sz w:val="26"/>
          <w:szCs w:val="26"/>
        </w:rPr>
        <w:t>ства</w:t>
      </w:r>
      <w:r w:rsidR="001B4ED0" w:rsidRPr="00C462CB">
        <w:rPr>
          <w:rFonts w:ascii="Times New Roman" w:hAnsi="Times New Roman"/>
          <w:sz w:val="26"/>
          <w:szCs w:val="26"/>
        </w:rPr>
        <w:t xml:space="preserve"> </w:t>
      </w:r>
      <w:r w:rsidRPr="00C462CB">
        <w:rPr>
          <w:rFonts w:ascii="Times New Roman" w:hAnsi="Times New Roman"/>
          <w:sz w:val="26"/>
          <w:szCs w:val="26"/>
        </w:rPr>
        <w:t xml:space="preserve">на территории </w:t>
      </w:r>
      <w:r w:rsidR="00B324E8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C462CB">
        <w:rPr>
          <w:rFonts w:ascii="Times New Roman" w:hAnsi="Times New Roman"/>
          <w:sz w:val="26"/>
          <w:szCs w:val="26"/>
        </w:rPr>
        <w:t xml:space="preserve"> </w:t>
      </w:r>
      <w:r w:rsidR="00C430A6">
        <w:rPr>
          <w:rFonts w:ascii="Times New Roman" w:hAnsi="Times New Roman"/>
          <w:sz w:val="26"/>
          <w:szCs w:val="26"/>
        </w:rPr>
        <w:t xml:space="preserve">«Деревня </w:t>
      </w:r>
      <w:r w:rsidR="00D91D56">
        <w:rPr>
          <w:rFonts w:ascii="Times New Roman" w:hAnsi="Times New Roman"/>
          <w:sz w:val="26"/>
          <w:szCs w:val="26"/>
        </w:rPr>
        <w:t>Озеро</w:t>
      </w:r>
      <w:r w:rsidR="00C430A6">
        <w:rPr>
          <w:rFonts w:ascii="Times New Roman" w:hAnsi="Times New Roman"/>
          <w:sz w:val="26"/>
          <w:szCs w:val="26"/>
        </w:rPr>
        <w:t xml:space="preserve">» </w:t>
      </w:r>
      <w:r w:rsidRPr="00C462CB">
        <w:rPr>
          <w:rFonts w:ascii="Times New Roman" w:hAnsi="Times New Roman"/>
          <w:sz w:val="26"/>
          <w:szCs w:val="26"/>
        </w:rPr>
        <w:t>на 202</w:t>
      </w:r>
      <w:r w:rsidR="00C7024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 (далее - Пр</w:t>
      </w:r>
      <w:r w:rsidRPr="00C462CB">
        <w:rPr>
          <w:rFonts w:ascii="Times New Roman" w:hAnsi="Times New Roman"/>
          <w:sz w:val="26"/>
          <w:szCs w:val="26"/>
        </w:rPr>
        <w:t>о</w:t>
      </w:r>
      <w:r w:rsidRPr="00C462CB">
        <w:rPr>
          <w:rFonts w:ascii="Times New Roman" w:hAnsi="Times New Roman"/>
          <w:sz w:val="26"/>
          <w:szCs w:val="26"/>
        </w:rPr>
        <w:t>грамма профилактики) разработана для организации проведения в 202</w:t>
      </w:r>
      <w:r w:rsidR="00C7024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профила</w:t>
      </w:r>
      <w:r w:rsidRPr="00C462CB">
        <w:rPr>
          <w:rFonts w:ascii="Times New Roman" w:hAnsi="Times New Roman"/>
          <w:sz w:val="26"/>
          <w:szCs w:val="26"/>
        </w:rPr>
        <w:t>к</w:t>
      </w:r>
      <w:r w:rsidRPr="00C462CB">
        <w:rPr>
          <w:rFonts w:ascii="Times New Roman" w:hAnsi="Times New Roman"/>
          <w:sz w:val="26"/>
          <w:szCs w:val="26"/>
        </w:rPr>
        <w:t>тики нарушений обязательных требований, установленных федеральными законами и прин</w:t>
      </w:r>
      <w:r w:rsidRPr="00C462CB">
        <w:rPr>
          <w:rFonts w:ascii="Times New Roman" w:hAnsi="Times New Roman"/>
          <w:sz w:val="26"/>
          <w:szCs w:val="26"/>
        </w:rPr>
        <w:t>я</w:t>
      </w:r>
      <w:r w:rsidRPr="00C462CB">
        <w:rPr>
          <w:rFonts w:ascii="Times New Roman" w:hAnsi="Times New Roman"/>
          <w:sz w:val="26"/>
          <w:szCs w:val="26"/>
        </w:rPr>
        <w:t xml:space="preserve">тыми в соответствии с ними иными нормативными правовыми актами Российской Федерации, </w:t>
      </w:r>
      <w:r w:rsidR="00C430A6">
        <w:rPr>
          <w:rFonts w:ascii="Times New Roman" w:hAnsi="Times New Roman"/>
          <w:sz w:val="26"/>
          <w:szCs w:val="26"/>
        </w:rPr>
        <w:t>Калуж</w:t>
      </w:r>
      <w:r w:rsidRPr="00C462CB">
        <w:rPr>
          <w:rFonts w:ascii="Times New Roman" w:hAnsi="Times New Roman"/>
          <w:sz w:val="26"/>
          <w:szCs w:val="26"/>
        </w:rPr>
        <w:t xml:space="preserve">ской области, муниципальными правовыми актами </w:t>
      </w:r>
      <w:r w:rsidR="00B324E8">
        <w:rPr>
          <w:rFonts w:ascii="Times New Roman" w:hAnsi="Times New Roman"/>
          <w:sz w:val="26"/>
          <w:szCs w:val="26"/>
        </w:rPr>
        <w:t xml:space="preserve"> сельского</w:t>
      </w:r>
      <w:proofErr w:type="gramEnd"/>
      <w:r w:rsidR="00B324E8">
        <w:rPr>
          <w:rFonts w:ascii="Times New Roman" w:hAnsi="Times New Roman"/>
          <w:sz w:val="26"/>
          <w:szCs w:val="26"/>
        </w:rPr>
        <w:t xml:space="preserve"> пос</w:t>
      </w:r>
      <w:r w:rsidR="00B324E8">
        <w:rPr>
          <w:rFonts w:ascii="Times New Roman" w:hAnsi="Times New Roman"/>
          <w:sz w:val="26"/>
          <w:szCs w:val="26"/>
        </w:rPr>
        <w:t>е</w:t>
      </w:r>
      <w:r w:rsidR="00B324E8">
        <w:rPr>
          <w:rFonts w:ascii="Times New Roman" w:hAnsi="Times New Roman"/>
          <w:sz w:val="26"/>
          <w:szCs w:val="26"/>
        </w:rPr>
        <w:t>ления</w:t>
      </w:r>
      <w:r w:rsidR="00C430A6">
        <w:rPr>
          <w:rFonts w:ascii="Times New Roman" w:hAnsi="Times New Roman"/>
          <w:sz w:val="26"/>
          <w:szCs w:val="26"/>
        </w:rPr>
        <w:t xml:space="preserve"> «Деревня </w:t>
      </w:r>
      <w:r w:rsidR="00D91D56">
        <w:rPr>
          <w:rFonts w:ascii="Times New Roman" w:hAnsi="Times New Roman"/>
          <w:sz w:val="26"/>
          <w:szCs w:val="26"/>
        </w:rPr>
        <w:t>Озеро</w:t>
      </w:r>
      <w:r w:rsidR="00C430A6">
        <w:rPr>
          <w:rFonts w:ascii="Times New Roman" w:hAnsi="Times New Roman"/>
          <w:sz w:val="26"/>
          <w:szCs w:val="26"/>
        </w:rPr>
        <w:t>»</w:t>
      </w:r>
      <w:r w:rsidR="00B324E8">
        <w:rPr>
          <w:rFonts w:ascii="Times New Roman" w:hAnsi="Times New Roman"/>
          <w:sz w:val="26"/>
          <w:szCs w:val="26"/>
        </w:rPr>
        <w:t xml:space="preserve"> </w:t>
      </w:r>
      <w:r w:rsidRPr="00C462CB">
        <w:rPr>
          <w:rFonts w:ascii="Times New Roman" w:hAnsi="Times New Roman"/>
          <w:sz w:val="26"/>
          <w:szCs w:val="26"/>
        </w:rPr>
        <w:t>(далее - обязательные требования), предупреждения возможного нарушения подконтрольными субъектами обязательных требований и снижения ри</w:t>
      </w:r>
      <w:r w:rsidRPr="00C462CB">
        <w:rPr>
          <w:rFonts w:ascii="Times New Roman" w:hAnsi="Times New Roman"/>
          <w:sz w:val="26"/>
          <w:szCs w:val="26"/>
        </w:rPr>
        <w:t>с</w:t>
      </w:r>
      <w:r w:rsidRPr="00C462CB">
        <w:rPr>
          <w:rFonts w:ascii="Times New Roman" w:hAnsi="Times New Roman"/>
          <w:sz w:val="26"/>
          <w:szCs w:val="26"/>
        </w:rPr>
        <w:t>ков причинения вреда (ущерба) охраняемым законом ценностям, разъяснения подконтрол</w:t>
      </w:r>
      <w:r w:rsidRPr="00C462CB">
        <w:rPr>
          <w:rFonts w:ascii="Times New Roman" w:hAnsi="Times New Roman"/>
          <w:sz w:val="26"/>
          <w:szCs w:val="26"/>
        </w:rPr>
        <w:t>ь</w:t>
      </w:r>
      <w:r w:rsidRPr="00C462CB">
        <w:rPr>
          <w:rFonts w:ascii="Times New Roman" w:hAnsi="Times New Roman"/>
          <w:sz w:val="26"/>
          <w:szCs w:val="26"/>
        </w:rPr>
        <w:t>ным субъектам обязательных требований.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1.2. Программа профилактики реализуется в 202</w:t>
      </w:r>
      <w:r w:rsidR="00C70246">
        <w:rPr>
          <w:rFonts w:ascii="Times New Roman" w:hAnsi="Times New Roman"/>
          <w:sz w:val="26"/>
          <w:szCs w:val="26"/>
        </w:rPr>
        <w:t>5</w:t>
      </w:r>
      <w:r w:rsidRPr="00C462CB">
        <w:rPr>
          <w:rFonts w:ascii="Times New Roman" w:hAnsi="Times New Roman"/>
          <w:sz w:val="26"/>
          <w:szCs w:val="26"/>
        </w:rPr>
        <w:t xml:space="preserve"> году и состоит из </w:t>
      </w:r>
      <w:r w:rsidRPr="00C462CB">
        <w:rPr>
          <w:rStyle w:val="1"/>
          <w:rFonts w:ascii="Times New Roman" w:hAnsi="Times New Roman"/>
          <w:sz w:val="26"/>
          <w:szCs w:val="26"/>
        </w:rPr>
        <w:t>следующих разделов:</w:t>
      </w:r>
    </w:p>
    <w:p w:rsidR="000576D5" w:rsidRPr="00C462CB" w:rsidRDefault="003312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>а</w:t>
      </w:r>
      <w:r w:rsidR="009073DD" w:rsidRPr="00C462CB">
        <w:rPr>
          <w:rStyle w:val="1"/>
          <w:rFonts w:ascii="Times New Roman" w:hAnsi="Times New Roman"/>
          <w:sz w:val="26"/>
          <w:szCs w:val="26"/>
        </w:rPr>
        <w:t>) цели и задачи реализации программы профилактики;</w:t>
      </w:r>
    </w:p>
    <w:p w:rsidR="000576D5" w:rsidRPr="00C462CB" w:rsidRDefault="003312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>б</w:t>
      </w:r>
      <w:r w:rsidR="009073DD" w:rsidRPr="00C462CB">
        <w:rPr>
          <w:rStyle w:val="1"/>
          <w:rFonts w:ascii="Times New Roman" w:hAnsi="Times New Roman"/>
          <w:sz w:val="26"/>
          <w:szCs w:val="26"/>
        </w:rPr>
        <w:t>) перечень профилактических мероприятий, сроки (периодичность) их провед</w:t>
      </w:r>
      <w:r w:rsidR="009073DD" w:rsidRPr="00C462CB">
        <w:rPr>
          <w:rStyle w:val="1"/>
          <w:rFonts w:ascii="Times New Roman" w:hAnsi="Times New Roman"/>
          <w:sz w:val="26"/>
          <w:szCs w:val="26"/>
        </w:rPr>
        <w:t>е</w:t>
      </w:r>
      <w:r w:rsidR="009073DD" w:rsidRPr="00C462CB">
        <w:rPr>
          <w:rStyle w:val="1"/>
          <w:rFonts w:ascii="Times New Roman" w:hAnsi="Times New Roman"/>
          <w:sz w:val="26"/>
          <w:szCs w:val="26"/>
        </w:rPr>
        <w:t>ния;</w:t>
      </w:r>
    </w:p>
    <w:p w:rsidR="000576D5" w:rsidRPr="00C462CB" w:rsidRDefault="003312A5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Style w:val="1"/>
          <w:rFonts w:ascii="Times New Roman" w:hAnsi="Times New Roman"/>
          <w:sz w:val="26"/>
          <w:szCs w:val="26"/>
        </w:rPr>
        <w:t>в</w:t>
      </w:r>
      <w:r w:rsidR="009073DD" w:rsidRPr="00C462CB">
        <w:rPr>
          <w:rStyle w:val="1"/>
          <w:rFonts w:ascii="Times New Roman" w:hAnsi="Times New Roman"/>
          <w:sz w:val="26"/>
          <w:szCs w:val="26"/>
        </w:rPr>
        <w:t>) показатели результативности и эффективности программы профилактики.</w:t>
      </w:r>
    </w:p>
    <w:p w:rsidR="000576D5" w:rsidRPr="008F01FD" w:rsidRDefault="000576D5">
      <w:pPr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2. Аналитическая часть</w:t>
      </w:r>
    </w:p>
    <w:p w:rsidR="00B324E8" w:rsidRPr="008F01FD" w:rsidRDefault="00B324E8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76D5" w:rsidRDefault="00DD0A4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proofErr w:type="gramStart"/>
      <w:r w:rsidRPr="00DD0A48">
        <w:rPr>
          <w:rFonts w:ascii="Times New Roman" w:hAnsi="Times New Roman" w:hint="eastAsia"/>
          <w:sz w:val="26"/>
          <w:szCs w:val="26"/>
        </w:rPr>
        <w:t>Муниципальный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контроль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–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деятельность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контрольных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органов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направле</w:t>
      </w:r>
      <w:r w:rsidRPr="00DD0A48">
        <w:rPr>
          <w:rFonts w:ascii="Times New Roman" w:hAnsi="Times New Roman" w:hint="eastAsia"/>
          <w:sz w:val="26"/>
          <w:szCs w:val="26"/>
        </w:rPr>
        <w:t>н</w:t>
      </w:r>
      <w:r w:rsidRPr="00DD0A48">
        <w:rPr>
          <w:rFonts w:ascii="Times New Roman" w:hAnsi="Times New Roman" w:hint="eastAsia"/>
          <w:sz w:val="26"/>
          <w:szCs w:val="26"/>
        </w:rPr>
        <w:t>ная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предупреждение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выявление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пресечение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осуществляемая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в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пределах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полномочий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указанных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органов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посредствам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профилактики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оценки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соблюдения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гражданами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организациями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обязательных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выявления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принятия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предусмотренных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зак</w:t>
      </w:r>
      <w:r w:rsidRPr="00DD0A48">
        <w:rPr>
          <w:rFonts w:ascii="Times New Roman" w:hAnsi="Times New Roman" w:hint="eastAsia"/>
          <w:sz w:val="26"/>
          <w:szCs w:val="26"/>
        </w:rPr>
        <w:t>о</w:t>
      </w:r>
      <w:r w:rsidRPr="00DD0A48">
        <w:rPr>
          <w:rFonts w:ascii="Times New Roman" w:hAnsi="Times New Roman" w:hint="eastAsia"/>
          <w:sz w:val="26"/>
          <w:szCs w:val="26"/>
        </w:rPr>
        <w:t>нодательством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Российской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Федерации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мер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пресечению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выявленных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об</w:t>
      </w:r>
      <w:r w:rsidRPr="00DD0A48">
        <w:rPr>
          <w:rFonts w:ascii="Times New Roman" w:hAnsi="Times New Roman" w:hint="eastAsia"/>
          <w:sz w:val="26"/>
          <w:szCs w:val="26"/>
        </w:rPr>
        <w:t>я</w:t>
      </w:r>
      <w:r w:rsidRPr="00DD0A48">
        <w:rPr>
          <w:rFonts w:ascii="Times New Roman" w:hAnsi="Times New Roman" w:hint="eastAsia"/>
          <w:sz w:val="26"/>
          <w:szCs w:val="26"/>
        </w:rPr>
        <w:t>зательных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требований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устранению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последствий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и</w:t>
      </w:r>
      <w:r w:rsidRPr="00DD0A48">
        <w:rPr>
          <w:rFonts w:ascii="Times New Roman" w:hAnsi="Times New Roman"/>
          <w:sz w:val="26"/>
          <w:szCs w:val="26"/>
        </w:rPr>
        <w:t xml:space="preserve"> (</w:t>
      </w:r>
      <w:r w:rsidRPr="00DD0A48">
        <w:rPr>
          <w:rFonts w:ascii="Times New Roman" w:hAnsi="Times New Roman" w:hint="eastAsia"/>
          <w:sz w:val="26"/>
          <w:szCs w:val="26"/>
        </w:rPr>
        <w:t>или</w:t>
      </w:r>
      <w:r w:rsidRPr="00DD0A48">
        <w:rPr>
          <w:rFonts w:ascii="Times New Roman" w:hAnsi="Times New Roman"/>
          <w:sz w:val="26"/>
          <w:szCs w:val="26"/>
        </w:rPr>
        <w:t xml:space="preserve">) </w:t>
      </w:r>
      <w:r w:rsidRPr="00DD0A48">
        <w:rPr>
          <w:rFonts w:ascii="Times New Roman" w:hAnsi="Times New Roman" w:hint="eastAsia"/>
          <w:sz w:val="26"/>
          <w:szCs w:val="26"/>
        </w:rPr>
        <w:t>восстановлению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правового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положения</w:t>
      </w:r>
      <w:r w:rsidRPr="00DD0A48">
        <w:rPr>
          <w:rFonts w:ascii="Times New Roman" w:hAnsi="Times New Roman"/>
          <w:sz w:val="26"/>
          <w:szCs w:val="26"/>
        </w:rPr>
        <w:t xml:space="preserve">, </w:t>
      </w:r>
      <w:r w:rsidRPr="00DD0A48">
        <w:rPr>
          <w:rFonts w:ascii="Times New Roman" w:hAnsi="Times New Roman" w:hint="eastAsia"/>
          <w:sz w:val="26"/>
          <w:szCs w:val="26"/>
        </w:rPr>
        <w:t>существовавшего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до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возникновения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таких</w:t>
      </w:r>
      <w:r w:rsidRPr="00DD0A48">
        <w:rPr>
          <w:rFonts w:ascii="Times New Roman" w:hAnsi="Times New Roman"/>
          <w:sz w:val="26"/>
          <w:szCs w:val="26"/>
        </w:rPr>
        <w:t xml:space="preserve"> </w:t>
      </w:r>
      <w:r w:rsidRPr="00DD0A48">
        <w:rPr>
          <w:rFonts w:ascii="Times New Roman" w:hAnsi="Times New Roman" w:hint="eastAsia"/>
          <w:sz w:val="26"/>
          <w:szCs w:val="26"/>
        </w:rPr>
        <w:t>нарушений</w:t>
      </w:r>
      <w:r w:rsidRPr="00DD0A48">
        <w:rPr>
          <w:rFonts w:ascii="Times New Roman" w:hAnsi="Times New Roman"/>
          <w:sz w:val="26"/>
          <w:szCs w:val="26"/>
        </w:rPr>
        <w:t>.</w:t>
      </w:r>
      <w:proofErr w:type="gramEnd"/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56E9">
        <w:rPr>
          <w:rFonts w:ascii="Times New Roman" w:hAnsi="Times New Roman" w:hint="eastAsia"/>
          <w:sz w:val="26"/>
          <w:szCs w:val="26"/>
        </w:rPr>
        <w:t>Предметом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является</w:t>
      </w:r>
      <w:r w:rsidRPr="009156E9">
        <w:rPr>
          <w:rFonts w:ascii="Times New Roman" w:hAnsi="Times New Roman"/>
          <w:sz w:val="26"/>
          <w:szCs w:val="26"/>
        </w:rPr>
        <w:t>: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соблюдение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организациями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гражданами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далее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–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лица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обяз</w:t>
      </w:r>
      <w:r w:rsidRPr="009156E9">
        <w:rPr>
          <w:rFonts w:ascii="Times New Roman" w:hAnsi="Times New Roman" w:hint="eastAsia"/>
          <w:sz w:val="26"/>
          <w:szCs w:val="26"/>
        </w:rPr>
        <w:t>а</w:t>
      </w:r>
      <w:r w:rsidRPr="009156E9">
        <w:rPr>
          <w:rFonts w:ascii="Times New Roman" w:hAnsi="Times New Roman" w:hint="eastAsia"/>
          <w:sz w:val="26"/>
          <w:szCs w:val="26"/>
        </w:rPr>
        <w:t>тельных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требований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установленных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сельского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поселения</w:t>
      </w:r>
      <w:r w:rsidR="00AF614B">
        <w:rPr>
          <w:rFonts w:ascii="Times New Roman" w:hAnsi="Times New Roman"/>
          <w:sz w:val="26"/>
          <w:szCs w:val="26"/>
        </w:rPr>
        <w:t xml:space="preserve"> «Деревня </w:t>
      </w:r>
      <w:r w:rsidR="00D91D56">
        <w:rPr>
          <w:rFonts w:ascii="Times New Roman" w:hAnsi="Times New Roman"/>
          <w:sz w:val="26"/>
          <w:szCs w:val="26"/>
        </w:rPr>
        <w:t>Озеро</w:t>
      </w:r>
      <w:r w:rsidR="00AF614B">
        <w:rPr>
          <w:rFonts w:ascii="Times New Roman" w:hAnsi="Times New Roman"/>
          <w:sz w:val="26"/>
          <w:szCs w:val="26"/>
        </w:rPr>
        <w:t>»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утвержденных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решением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="00AF614B">
        <w:rPr>
          <w:rFonts w:ascii="Times New Roman" w:hAnsi="Times New Roman" w:hint="eastAsia"/>
          <w:sz w:val="26"/>
          <w:szCs w:val="26"/>
        </w:rPr>
        <w:t>С</w:t>
      </w:r>
      <w:r w:rsidRPr="009156E9">
        <w:rPr>
          <w:rFonts w:ascii="Times New Roman" w:hAnsi="Times New Roman" w:hint="eastAsia"/>
          <w:sz w:val="26"/>
          <w:szCs w:val="26"/>
        </w:rPr>
        <w:t>ельской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Думы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сельского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</w:t>
      </w:r>
      <w:r w:rsidRPr="009156E9">
        <w:rPr>
          <w:rFonts w:ascii="Times New Roman" w:hAnsi="Times New Roman" w:hint="eastAsia"/>
          <w:sz w:val="26"/>
          <w:szCs w:val="26"/>
        </w:rPr>
        <w:t>е</w:t>
      </w:r>
      <w:r w:rsidRPr="009156E9">
        <w:rPr>
          <w:rFonts w:ascii="Times New Roman" w:hAnsi="Times New Roman" w:hint="eastAsia"/>
          <w:sz w:val="26"/>
          <w:szCs w:val="26"/>
        </w:rPr>
        <w:t>ления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="00AF614B">
        <w:rPr>
          <w:rFonts w:ascii="Times New Roman" w:hAnsi="Times New Roman"/>
          <w:sz w:val="26"/>
          <w:szCs w:val="26"/>
        </w:rPr>
        <w:t xml:space="preserve">«Деревня </w:t>
      </w:r>
      <w:r w:rsidR="00D91D56">
        <w:rPr>
          <w:rFonts w:ascii="Times New Roman" w:hAnsi="Times New Roman"/>
          <w:sz w:val="26"/>
          <w:szCs w:val="26"/>
        </w:rPr>
        <w:t>Озеро</w:t>
      </w:r>
      <w:proofErr w:type="gramStart"/>
      <w:r w:rsidR="00AF614B">
        <w:rPr>
          <w:rFonts w:ascii="Times New Roman" w:hAnsi="Times New Roman"/>
          <w:sz w:val="26"/>
          <w:szCs w:val="26"/>
        </w:rPr>
        <w:t>»</w:t>
      </w:r>
      <w:r w:rsidRPr="009156E9">
        <w:rPr>
          <w:rFonts w:ascii="Times New Roman" w:hAnsi="Times New Roman"/>
          <w:sz w:val="26"/>
          <w:szCs w:val="26"/>
        </w:rPr>
        <w:t>(</w:t>
      </w:r>
      <w:proofErr w:type="gramEnd"/>
      <w:r w:rsidRPr="009156E9">
        <w:rPr>
          <w:rFonts w:ascii="Times New Roman" w:hAnsi="Times New Roman" w:hint="eastAsia"/>
          <w:sz w:val="26"/>
          <w:szCs w:val="26"/>
        </w:rPr>
        <w:t>далее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–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</w:t>
      </w:r>
      <w:r w:rsidRPr="009156E9">
        <w:rPr>
          <w:rFonts w:ascii="Times New Roman" w:hAnsi="Times New Roman"/>
          <w:sz w:val="26"/>
          <w:szCs w:val="26"/>
        </w:rPr>
        <w:t xml:space="preserve">), </w:t>
      </w:r>
      <w:r w:rsidRPr="009156E9">
        <w:rPr>
          <w:rFonts w:ascii="Times New Roman" w:hAnsi="Times New Roman" w:hint="eastAsia"/>
          <w:sz w:val="26"/>
          <w:szCs w:val="26"/>
        </w:rPr>
        <w:t>требований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обеспечению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доступности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для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lastRenderedPageBreak/>
        <w:t>инвалидов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объектов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социальной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инженерной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транспортной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инфраструктур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</w:t>
      </w:r>
      <w:r w:rsidRPr="009156E9">
        <w:rPr>
          <w:rFonts w:ascii="Times New Roman" w:hAnsi="Times New Roman" w:hint="eastAsia"/>
          <w:sz w:val="26"/>
          <w:szCs w:val="26"/>
        </w:rPr>
        <w:t>о</w:t>
      </w:r>
      <w:r w:rsidRPr="009156E9">
        <w:rPr>
          <w:rFonts w:ascii="Times New Roman" w:hAnsi="Times New Roman" w:hint="eastAsia"/>
          <w:sz w:val="26"/>
          <w:szCs w:val="26"/>
        </w:rPr>
        <w:t>ставляемых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услуг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организация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сельском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</w:t>
      </w:r>
      <w:r w:rsidRPr="009156E9">
        <w:rPr>
          <w:rFonts w:ascii="Times New Roman" w:hAnsi="Times New Roman" w:hint="eastAsia"/>
          <w:sz w:val="26"/>
          <w:szCs w:val="26"/>
        </w:rPr>
        <w:t>о</w:t>
      </w:r>
      <w:r w:rsidRPr="009156E9">
        <w:rPr>
          <w:rFonts w:ascii="Times New Roman" w:hAnsi="Times New Roman" w:hint="eastAsia"/>
          <w:sz w:val="26"/>
          <w:szCs w:val="26"/>
        </w:rPr>
        <w:t>ответствии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Правилами</w:t>
      </w:r>
      <w:r w:rsidRPr="009156E9">
        <w:rPr>
          <w:rFonts w:ascii="Times New Roman" w:hAnsi="Times New Roman"/>
          <w:sz w:val="26"/>
          <w:szCs w:val="26"/>
        </w:rPr>
        <w:t>;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исполнение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решений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принимаемых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результатам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контрольных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мероприятий</w:t>
      </w:r>
      <w:r w:rsidRPr="009156E9">
        <w:rPr>
          <w:rFonts w:ascii="Times New Roman" w:hAnsi="Times New Roman"/>
          <w:sz w:val="26"/>
          <w:szCs w:val="26"/>
        </w:rPr>
        <w:t xml:space="preserve">. </w:t>
      </w:r>
    </w:p>
    <w:p w:rsidR="00DD0A48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предмет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не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входят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установленные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Правилами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</w:t>
      </w:r>
      <w:r w:rsidRPr="009156E9">
        <w:rPr>
          <w:rFonts w:ascii="Times New Roman" w:hAnsi="Times New Roman" w:hint="eastAsia"/>
          <w:sz w:val="26"/>
          <w:szCs w:val="26"/>
        </w:rPr>
        <w:t>а</w:t>
      </w:r>
      <w:r w:rsidRPr="009156E9">
        <w:rPr>
          <w:rFonts w:ascii="Times New Roman" w:hAnsi="Times New Roman" w:hint="eastAsia"/>
          <w:sz w:val="26"/>
          <w:szCs w:val="26"/>
        </w:rPr>
        <w:t>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которые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соответствии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действующим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законодательством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входят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предмет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иных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видов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государственного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надзора</w:t>
      </w:r>
      <w:r w:rsidRPr="009156E9">
        <w:rPr>
          <w:rFonts w:ascii="Times New Roman" w:hAnsi="Times New Roman"/>
          <w:sz w:val="26"/>
          <w:szCs w:val="26"/>
        </w:rPr>
        <w:t xml:space="preserve">),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>.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156E9">
        <w:rPr>
          <w:rFonts w:ascii="Times New Roman" w:hAnsi="Times New Roman" w:hint="eastAsia"/>
          <w:sz w:val="26"/>
          <w:szCs w:val="26"/>
        </w:rPr>
        <w:t>Объектами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муниципального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далее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–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объект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контроля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являются</w:t>
      </w:r>
      <w:r w:rsidRPr="009156E9">
        <w:rPr>
          <w:rFonts w:ascii="Times New Roman" w:hAnsi="Times New Roman"/>
          <w:sz w:val="26"/>
          <w:szCs w:val="26"/>
        </w:rPr>
        <w:t>: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деятельность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действия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бездействие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контролируемых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сфере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</w:t>
      </w:r>
      <w:r w:rsidRPr="009156E9">
        <w:rPr>
          <w:rFonts w:ascii="Times New Roman" w:hAnsi="Times New Roman" w:hint="eastAsia"/>
          <w:sz w:val="26"/>
          <w:szCs w:val="26"/>
        </w:rPr>
        <w:t>й</w:t>
      </w:r>
      <w:r w:rsidRPr="009156E9">
        <w:rPr>
          <w:rFonts w:ascii="Times New Roman" w:hAnsi="Times New Roman" w:hint="eastAsia"/>
          <w:sz w:val="26"/>
          <w:szCs w:val="26"/>
        </w:rPr>
        <w:t>ства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сельского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поселения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="00C00CF9">
        <w:rPr>
          <w:rFonts w:ascii="Times New Roman" w:hAnsi="Times New Roman"/>
          <w:sz w:val="26"/>
          <w:szCs w:val="26"/>
        </w:rPr>
        <w:t xml:space="preserve">«Деревня </w:t>
      </w:r>
      <w:r w:rsidR="00D91D56">
        <w:rPr>
          <w:rFonts w:ascii="Times New Roman" w:hAnsi="Times New Roman"/>
          <w:sz w:val="26"/>
          <w:szCs w:val="26"/>
        </w:rPr>
        <w:t>Озеро</w:t>
      </w:r>
      <w:r w:rsidR="00C00CF9">
        <w:rPr>
          <w:rFonts w:ascii="Times New Roman" w:hAnsi="Times New Roman"/>
          <w:sz w:val="26"/>
          <w:szCs w:val="26"/>
        </w:rPr>
        <w:t>» Юхнов</w:t>
      </w:r>
      <w:r w:rsidRPr="009156E9">
        <w:rPr>
          <w:rFonts w:ascii="Times New Roman" w:hAnsi="Times New Roman" w:hint="eastAsia"/>
          <w:sz w:val="26"/>
          <w:szCs w:val="26"/>
        </w:rPr>
        <w:t>ского</w:t>
      </w:r>
      <w:r w:rsidRPr="009156E9">
        <w:rPr>
          <w:rFonts w:ascii="Times New Roman" w:hAnsi="Times New Roman"/>
          <w:sz w:val="26"/>
          <w:szCs w:val="26"/>
        </w:rPr>
        <w:t xml:space="preserve">  </w:t>
      </w:r>
      <w:r w:rsidRPr="009156E9">
        <w:rPr>
          <w:rFonts w:ascii="Times New Roman" w:hAnsi="Times New Roman" w:hint="eastAsia"/>
          <w:sz w:val="26"/>
          <w:szCs w:val="26"/>
        </w:rPr>
        <w:t>района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="00C00CF9">
        <w:rPr>
          <w:rFonts w:ascii="Times New Roman" w:hAnsi="Times New Roman" w:hint="eastAsia"/>
          <w:sz w:val="26"/>
          <w:szCs w:val="26"/>
        </w:rPr>
        <w:t>Калуж</w:t>
      </w:r>
      <w:r w:rsidRPr="009156E9">
        <w:rPr>
          <w:rFonts w:ascii="Times New Roman" w:hAnsi="Times New Roman" w:hint="eastAsia"/>
          <w:sz w:val="26"/>
          <w:szCs w:val="26"/>
        </w:rPr>
        <w:t>ской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</w:t>
      </w:r>
      <w:r w:rsidRPr="009156E9">
        <w:rPr>
          <w:rFonts w:ascii="Times New Roman" w:hAnsi="Times New Roman" w:hint="eastAsia"/>
          <w:sz w:val="26"/>
          <w:szCs w:val="26"/>
        </w:rPr>
        <w:t>б</w:t>
      </w:r>
      <w:r w:rsidRPr="009156E9">
        <w:rPr>
          <w:rFonts w:ascii="Times New Roman" w:hAnsi="Times New Roman" w:hint="eastAsia"/>
          <w:sz w:val="26"/>
          <w:szCs w:val="26"/>
        </w:rPr>
        <w:t>ласти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рамках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которых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должны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соблюдаться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числе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предъявляемые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лицам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осуществляющим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деятельность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действия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бездействие</w:t>
      </w:r>
      <w:r w:rsidRPr="009156E9">
        <w:rPr>
          <w:rFonts w:ascii="Times New Roman" w:hAnsi="Times New Roman"/>
          <w:sz w:val="26"/>
          <w:szCs w:val="26"/>
        </w:rPr>
        <w:t>);</w:t>
      </w:r>
    </w:p>
    <w:p w:rsidR="009156E9" w:rsidRP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результаты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деятельности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контролируемых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том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числе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работы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услуги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которым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предъявляются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>;</w:t>
      </w:r>
    </w:p>
    <w:p w:rsid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56E9">
        <w:rPr>
          <w:rFonts w:ascii="Times New Roman" w:hAnsi="Times New Roman" w:hint="eastAsia"/>
          <w:sz w:val="26"/>
          <w:szCs w:val="26"/>
        </w:rPr>
        <w:t>здания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строения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сооружения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территории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включая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земельные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участки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предм</w:t>
      </w:r>
      <w:r w:rsidRPr="009156E9">
        <w:rPr>
          <w:rFonts w:ascii="Times New Roman" w:hAnsi="Times New Roman" w:hint="eastAsia"/>
          <w:sz w:val="26"/>
          <w:szCs w:val="26"/>
        </w:rPr>
        <w:t>е</w:t>
      </w:r>
      <w:r w:rsidRPr="009156E9">
        <w:rPr>
          <w:rFonts w:ascii="Times New Roman" w:hAnsi="Times New Roman" w:hint="eastAsia"/>
          <w:sz w:val="26"/>
          <w:szCs w:val="26"/>
        </w:rPr>
        <w:t>ты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другие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объекты</w:t>
      </w:r>
      <w:r w:rsidRPr="009156E9">
        <w:rPr>
          <w:rFonts w:ascii="Times New Roman" w:hAnsi="Times New Roman"/>
          <w:sz w:val="26"/>
          <w:szCs w:val="26"/>
        </w:rPr>
        <w:t xml:space="preserve">, </w:t>
      </w:r>
      <w:r w:rsidRPr="009156E9">
        <w:rPr>
          <w:rFonts w:ascii="Times New Roman" w:hAnsi="Times New Roman" w:hint="eastAsia"/>
          <w:sz w:val="26"/>
          <w:szCs w:val="26"/>
        </w:rPr>
        <w:t>которыми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контролируемые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лицами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владеют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(</w:t>
      </w:r>
      <w:r w:rsidRPr="009156E9">
        <w:rPr>
          <w:rFonts w:ascii="Times New Roman" w:hAnsi="Times New Roman" w:hint="eastAsia"/>
          <w:sz w:val="26"/>
          <w:szCs w:val="26"/>
        </w:rPr>
        <w:t>или</w:t>
      </w:r>
      <w:r w:rsidRPr="009156E9">
        <w:rPr>
          <w:rFonts w:ascii="Times New Roman" w:hAnsi="Times New Roman"/>
          <w:sz w:val="26"/>
          <w:szCs w:val="26"/>
        </w:rPr>
        <w:t xml:space="preserve">) </w:t>
      </w:r>
      <w:r w:rsidRPr="009156E9">
        <w:rPr>
          <w:rFonts w:ascii="Times New Roman" w:hAnsi="Times New Roman" w:hint="eastAsia"/>
          <w:sz w:val="26"/>
          <w:szCs w:val="26"/>
        </w:rPr>
        <w:t>пользуются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и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которым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предъявляются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обязательные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требования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в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сфере</w:t>
      </w:r>
      <w:r w:rsidRPr="009156E9">
        <w:rPr>
          <w:rFonts w:ascii="Times New Roman" w:hAnsi="Times New Roman"/>
          <w:sz w:val="26"/>
          <w:szCs w:val="26"/>
        </w:rPr>
        <w:t xml:space="preserve"> </w:t>
      </w:r>
      <w:r w:rsidRPr="009156E9">
        <w:rPr>
          <w:rFonts w:ascii="Times New Roman" w:hAnsi="Times New Roman" w:hint="eastAsia"/>
          <w:sz w:val="26"/>
          <w:szCs w:val="26"/>
        </w:rPr>
        <w:t>благоустройства</w:t>
      </w:r>
      <w:r w:rsidRPr="009156E9">
        <w:rPr>
          <w:rFonts w:ascii="Times New Roman" w:hAnsi="Times New Roman"/>
          <w:sz w:val="26"/>
          <w:szCs w:val="26"/>
        </w:rPr>
        <w:t>.</w:t>
      </w:r>
    </w:p>
    <w:p w:rsidR="009156E9" w:rsidRDefault="009156E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Муниципальный контроль в сфере благоустройства на территории  сельского п</w:t>
      </w:r>
      <w:r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селения осуществляют должностные лица администрации  сельского поселения</w:t>
      </w:r>
      <w:r w:rsidR="00D96C6C">
        <w:rPr>
          <w:rFonts w:ascii="Times New Roman" w:hAnsi="Times New Roman"/>
          <w:sz w:val="26"/>
          <w:szCs w:val="26"/>
        </w:rPr>
        <w:t xml:space="preserve"> «Дере</w:t>
      </w:r>
      <w:r w:rsidR="00D96C6C">
        <w:rPr>
          <w:rFonts w:ascii="Times New Roman" w:hAnsi="Times New Roman"/>
          <w:sz w:val="26"/>
          <w:szCs w:val="26"/>
        </w:rPr>
        <w:t>в</w:t>
      </w:r>
      <w:r w:rsidR="00D96C6C">
        <w:rPr>
          <w:rFonts w:ascii="Times New Roman" w:hAnsi="Times New Roman"/>
          <w:sz w:val="26"/>
          <w:szCs w:val="26"/>
        </w:rPr>
        <w:t xml:space="preserve">ня </w:t>
      </w:r>
      <w:r w:rsidR="00D91D56">
        <w:rPr>
          <w:rFonts w:ascii="Times New Roman" w:hAnsi="Times New Roman"/>
          <w:sz w:val="26"/>
          <w:szCs w:val="26"/>
        </w:rPr>
        <w:t>Озеро</w:t>
      </w:r>
      <w:r w:rsidR="00D96C6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F965D9" w:rsidRDefault="00F965D9" w:rsidP="009156E9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Наиболее</w:t>
      </w:r>
      <w:r w:rsidR="009F3DF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значимым риском является факт</w:t>
      </w:r>
      <w:r w:rsidR="009F3DF1">
        <w:rPr>
          <w:rFonts w:ascii="Times New Roman" w:hAnsi="Times New Roman"/>
          <w:sz w:val="26"/>
          <w:szCs w:val="26"/>
        </w:rPr>
        <w:t xml:space="preserve"> </w:t>
      </w:r>
      <w:r w:rsidR="00E82C75">
        <w:rPr>
          <w:rFonts w:ascii="Times New Roman" w:hAnsi="Times New Roman"/>
          <w:sz w:val="26"/>
          <w:szCs w:val="26"/>
        </w:rPr>
        <w:t xml:space="preserve">не организации </w:t>
      </w:r>
      <w:r w:rsidR="00D342AF">
        <w:rPr>
          <w:rFonts w:ascii="Times New Roman" w:hAnsi="Times New Roman"/>
          <w:sz w:val="26"/>
          <w:szCs w:val="26"/>
        </w:rPr>
        <w:t xml:space="preserve">правообладателями (лицами в чьем пользовании находятся земельные участки) </w:t>
      </w:r>
      <w:r w:rsidR="00E82C75">
        <w:rPr>
          <w:rFonts w:ascii="Times New Roman" w:hAnsi="Times New Roman"/>
          <w:sz w:val="26"/>
          <w:szCs w:val="26"/>
        </w:rPr>
        <w:t>проведения уборки (очис</w:t>
      </w:r>
      <w:r w:rsidR="00E82C75">
        <w:rPr>
          <w:rFonts w:ascii="Times New Roman" w:hAnsi="Times New Roman"/>
          <w:sz w:val="26"/>
          <w:szCs w:val="26"/>
        </w:rPr>
        <w:t>т</w:t>
      </w:r>
      <w:r w:rsidR="00E82C75">
        <w:rPr>
          <w:rFonts w:ascii="Times New Roman" w:hAnsi="Times New Roman"/>
          <w:sz w:val="26"/>
          <w:szCs w:val="26"/>
        </w:rPr>
        <w:t xml:space="preserve">ки) </w:t>
      </w:r>
      <w:r w:rsidR="00D342AF">
        <w:rPr>
          <w:rFonts w:ascii="Times New Roman" w:hAnsi="Times New Roman"/>
          <w:sz w:val="26"/>
          <w:szCs w:val="26"/>
        </w:rPr>
        <w:t>от зарослей сорняка (сухостоя)</w:t>
      </w:r>
      <w:r w:rsidR="00E606AB">
        <w:rPr>
          <w:rFonts w:ascii="Times New Roman" w:hAnsi="Times New Roman"/>
          <w:sz w:val="26"/>
          <w:szCs w:val="26"/>
        </w:rPr>
        <w:t xml:space="preserve">, покоса </w:t>
      </w:r>
      <w:proofErr w:type="gramStart"/>
      <w:r w:rsidR="00E606AB">
        <w:rPr>
          <w:rFonts w:ascii="Times New Roman" w:hAnsi="Times New Roman"/>
          <w:sz w:val="26"/>
          <w:szCs w:val="26"/>
        </w:rPr>
        <w:t>травы</w:t>
      </w:r>
      <w:proofErr w:type="gramEnd"/>
      <w:r w:rsidR="00D342AF">
        <w:rPr>
          <w:rFonts w:ascii="Times New Roman" w:hAnsi="Times New Roman"/>
          <w:sz w:val="26"/>
          <w:szCs w:val="26"/>
        </w:rPr>
        <w:t xml:space="preserve"> как самого земельного участка, так и прилегающей к нему территории</w:t>
      </w:r>
      <w:r w:rsidR="00F853FA">
        <w:rPr>
          <w:rFonts w:ascii="Times New Roman" w:hAnsi="Times New Roman"/>
          <w:sz w:val="26"/>
          <w:szCs w:val="26"/>
        </w:rPr>
        <w:t xml:space="preserve">, что в свою очередь создает пожароопасную </w:t>
      </w:r>
      <w:r w:rsidR="00E606AB">
        <w:rPr>
          <w:rFonts w:ascii="Times New Roman" w:hAnsi="Times New Roman"/>
          <w:sz w:val="26"/>
          <w:szCs w:val="26"/>
        </w:rPr>
        <w:t>обстано</w:t>
      </w:r>
      <w:r w:rsidR="00E606AB">
        <w:rPr>
          <w:rFonts w:ascii="Times New Roman" w:hAnsi="Times New Roman"/>
          <w:sz w:val="26"/>
          <w:szCs w:val="26"/>
        </w:rPr>
        <w:t>в</w:t>
      </w:r>
      <w:r w:rsidR="00E606AB">
        <w:rPr>
          <w:rFonts w:ascii="Times New Roman" w:hAnsi="Times New Roman"/>
          <w:sz w:val="26"/>
          <w:szCs w:val="26"/>
        </w:rPr>
        <w:t>ку</w:t>
      </w:r>
      <w:r w:rsidR="00F853FA">
        <w:rPr>
          <w:rFonts w:ascii="Times New Roman" w:hAnsi="Times New Roman"/>
          <w:sz w:val="26"/>
          <w:szCs w:val="26"/>
        </w:rPr>
        <w:t>. Также</w:t>
      </w:r>
      <w:r w:rsidR="00AA28A0">
        <w:rPr>
          <w:rFonts w:ascii="Times New Roman" w:hAnsi="Times New Roman"/>
          <w:sz w:val="26"/>
          <w:szCs w:val="26"/>
        </w:rPr>
        <w:t>, не маловажным риском является факт</w:t>
      </w:r>
      <w:r w:rsidR="00D342AF">
        <w:rPr>
          <w:rFonts w:ascii="Times New Roman" w:hAnsi="Times New Roman"/>
          <w:sz w:val="26"/>
          <w:szCs w:val="26"/>
        </w:rPr>
        <w:t xml:space="preserve"> </w:t>
      </w:r>
      <w:r w:rsidR="006B0781">
        <w:rPr>
          <w:rFonts w:ascii="Times New Roman" w:hAnsi="Times New Roman"/>
          <w:sz w:val="26"/>
          <w:szCs w:val="26"/>
        </w:rPr>
        <w:t>загрязнения и (или) захламления те</w:t>
      </w:r>
      <w:r w:rsidR="006B0781">
        <w:rPr>
          <w:rFonts w:ascii="Times New Roman" w:hAnsi="Times New Roman"/>
          <w:sz w:val="26"/>
          <w:szCs w:val="26"/>
        </w:rPr>
        <w:t>р</w:t>
      </w:r>
      <w:r w:rsidR="006B0781">
        <w:rPr>
          <w:rFonts w:ascii="Times New Roman" w:hAnsi="Times New Roman"/>
          <w:sz w:val="26"/>
          <w:szCs w:val="26"/>
        </w:rPr>
        <w:t>ритории различными материалами и отходами</w:t>
      </w:r>
      <w:r w:rsidR="008537B4">
        <w:rPr>
          <w:rFonts w:ascii="Times New Roman" w:hAnsi="Times New Roman"/>
          <w:sz w:val="26"/>
          <w:szCs w:val="26"/>
        </w:rPr>
        <w:t>.</w:t>
      </w:r>
    </w:p>
    <w:p w:rsidR="00DD0A48" w:rsidRDefault="008537B4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8537B4">
        <w:rPr>
          <w:rFonts w:ascii="Times New Roman" w:hAnsi="Times New Roman" w:hint="eastAsia"/>
          <w:sz w:val="26"/>
          <w:szCs w:val="26"/>
        </w:rPr>
        <w:t>Проведение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профилактических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мероприятий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направленны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на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соблюдение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объе</w:t>
      </w:r>
      <w:r w:rsidRPr="008537B4">
        <w:rPr>
          <w:rFonts w:ascii="Times New Roman" w:hAnsi="Times New Roman" w:hint="eastAsia"/>
          <w:sz w:val="26"/>
          <w:szCs w:val="26"/>
        </w:rPr>
        <w:t>к</w:t>
      </w:r>
      <w:r w:rsidRPr="008537B4">
        <w:rPr>
          <w:rFonts w:ascii="Times New Roman" w:hAnsi="Times New Roman" w:hint="eastAsia"/>
          <w:sz w:val="26"/>
          <w:szCs w:val="26"/>
        </w:rPr>
        <w:t>тами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контроля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обязательных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требований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побуждение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добросовестности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способств</w:t>
      </w:r>
      <w:r w:rsidRPr="008537B4">
        <w:rPr>
          <w:rFonts w:ascii="Times New Roman" w:hAnsi="Times New Roman" w:hint="eastAsia"/>
          <w:sz w:val="26"/>
          <w:szCs w:val="26"/>
        </w:rPr>
        <w:t>у</w:t>
      </w:r>
      <w:r w:rsidRPr="008537B4">
        <w:rPr>
          <w:rFonts w:ascii="Times New Roman" w:hAnsi="Times New Roman" w:hint="eastAsia"/>
          <w:sz w:val="26"/>
          <w:szCs w:val="26"/>
        </w:rPr>
        <w:t>ют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повышению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ответственности</w:t>
      </w:r>
      <w:r w:rsidRPr="008537B4">
        <w:rPr>
          <w:rFonts w:ascii="Times New Roman" w:hAnsi="Times New Roman"/>
          <w:sz w:val="26"/>
          <w:szCs w:val="26"/>
        </w:rPr>
        <w:t xml:space="preserve">, </w:t>
      </w:r>
      <w:r w:rsidRPr="008537B4">
        <w:rPr>
          <w:rFonts w:ascii="Times New Roman" w:hAnsi="Times New Roman" w:hint="eastAsia"/>
          <w:sz w:val="26"/>
          <w:szCs w:val="26"/>
        </w:rPr>
        <w:t>снижению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количества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нарушений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обязательных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тр</w:t>
      </w:r>
      <w:r w:rsidRPr="008537B4">
        <w:rPr>
          <w:rFonts w:ascii="Times New Roman" w:hAnsi="Times New Roman" w:hint="eastAsia"/>
          <w:sz w:val="26"/>
          <w:szCs w:val="26"/>
        </w:rPr>
        <w:t>е</w:t>
      </w:r>
      <w:r w:rsidRPr="008537B4">
        <w:rPr>
          <w:rFonts w:ascii="Times New Roman" w:hAnsi="Times New Roman" w:hint="eastAsia"/>
          <w:sz w:val="26"/>
          <w:szCs w:val="26"/>
        </w:rPr>
        <w:t>бований</w:t>
      </w:r>
      <w:r w:rsidR="001E5C06">
        <w:rPr>
          <w:rFonts w:ascii="Times New Roman" w:hAnsi="Times New Roman"/>
          <w:sz w:val="26"/>
          <w:szCs w:val="26"/>
        </w:rPr>
        <w:t>,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совершаемых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объектами</w:t>
      </w:r>
      <w:r w:rsidRPr="008537B4">
        <w:rPr>
          <w:rFonts w:ascii="Times New Roman" w:hAnsi="Times New Roman"/>
          <w:sz w:val="26"/>
          <w:szCs w:val="26"/>
        </w:rPr>
        <w:t xml:space="preserve"> </w:t>
      </w:r>
      <w:r w:rsidRPr="008537B4">
        <w:rPr>
          <w:rFonts w:ascii="Times New Roman" w:hAnsi="Times New Roman" w:hint="eastAsia"/>
          <w:sz w:val="26"/>
          <w:szCs w:val="26"/>
        </w:rPr>
        <w:t>контроля</w:t>
      </w:r>
      <w:r w:rsidRPr="008537B4">
        <w:rPr>
          <w:rFonts w:ascii="Times New Roman" w:hAnsi="Times New Roman"/>
          <w:sz w:val="26"/>
          <w:szCs w:val="26"/>
        </w:rPr>
        <w:t>.</w:t>
      </w:r>
    </w:p>
    <w:p w:rsidR="008537B4" w:rsidRPr="008F01FD" w:rsidRDefault="008537B4">
      <w:pPr>
        <w:ind w:firstLine="709"/>
        <w:jc w:val="both"/>
        <w:rPr>
          <w:rFonts w:ascii="Times New Roman" w:hAnsi="Times New Roman"/>
          <w:i/>
          <w:color w:val="FB290D"/>
          <w:sz w:val="16"/>
          <w:szCs w:val="1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3. Цели и задачи реализации программы профилактики</w:t>
      </w:r>
    </w:p>
    <w:p w:rsidR="00843BA7" w:rsidRPr="008F01FD" w:rsidRDefault="00843BA7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3.1. Целями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 xml:space="preserve">а) предупреждение </w:t>
      </w:r>
      <w:proofErr w:type="gramStart"/>
      <w:r w:rsidRPr="00C462CB">
        <w:rPr>
          <w:rFonts w:ascii="Times New Roman" w:hAnsi="Times New Roman"/>
          <w:sz w:val="26"/>
          <w:szCs w:val="26"/>
        </w:rPr>
        <w:t>нарушений</w:t>
      </w:r>
      <w:proofErr w:type="gramEnd"/>
      <w:r w:rsidRPr="00C462CB">
        <w:rPr>
          <w:rFonts w:ascii="Times New Roman" w:hAnsi="Times New Roman"/>
          <w:sz w:val="26"/>
          <w:szCs w:val="26"/>
        </w:rPr>
        <w:t xml:space="preserve"> подконтрольными субъектами обязательных тр</w:t>
      </w:r>
      <w:r w:rsidRPr="00C462CB">
        <w:rPr>
          <w:rFonts w:ascii="Times New Roman" w:hAnsi="Times New Roman"/>
          <w:sz w:val="26"/>
          <w:szCs w:val="26"/>
        </w:rPr>
        <w:t>е</w:t>
      </w:r>
      <w:r w:rsidRPr="00C462CB">
        <w:rPr>
          <w:rFonts w:ascii="Times New Roman" w:hAnsi="Times New Roman"/>
          <w:sz w:val="26"/>
          <w:szCs w:val="26"/>
        </w:rPr>
        <w:t>бований, включая устранение причин, факторов и условий, способствующих возможн</w:t>
      </w:r>
      <w:r w:rsidRPr="00C462CB">
        <w:rPr>
          <w:rFonts w:ascii="Times New Roman" w:hAnsi="Times New Roman"/>
          <w:sz w:val="26"/>
          <w:szCs w:val="26"/>
        </w:rPr>
        <w:t>о</w:t>
      </w:r>
      <w:r w:rsidRPr="00C462CB">
        <w:rPr>
          <w:rFonts w:ascii="Times New Roman" w:hAnsi="Times New Roman"/>
          <w:sz w:val="26"/>
          <w:szCs w:val="26"/>
        </w:rPr>
        <w:t>му нарушению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б) снижение административной нагрузки на подконтрольные субъекты;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создание мотивации к добросовестному поведению подконтрольных субъектов;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г) снижение уровня вреда (ущерба), причиняемого охраняемым законом ценн</w:t>
      </w:r>
      <w:r w:rsidRPr="00C462CB">
        <w:rPr>
          <w:rFonts w:ascii="Times New Roman" w:hAnsi="Times New Roman"/>
          <w:sz w:val="26"/>
          <w:szCs w:val="26"/>
        </w:rPr>
        <w:t>о</w:t>
      </w:r>
      <w:r w:rsidRPr="00C462CB">
        <w:rPr>
          <w:rFonts w:ascii="Times New Roman" w:hAnsi="Times New Roman"/>
          <w:sz w:val="26"/>
          <w:szCs w:val="26"/>
        </w:rPr>
        <w:t>стям.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3.2. Задачами Программы профилактики являются: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а) укрепление системы профилактики нарушений обязательных требований;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lastRenderedPageBreak/>
        <w:t>б) выявление причин, факторов и условий, способствующих нарушению обяз</w:t>
      </w:r>
      <w:r w:rsidRPr="00C462CB">
        <w:rPr>
          <w:rFonts w:ascii="Times New Roman" w:hAnsi="Times New Roman"/>
          <w:sz w:val="26"/>
          <w:szCs w:val="26"/>
        </w:rPr>
        <w:t>а</w:t>
      </w:r>
      <w:r w:rsidRPr="00C462CB">
        <w:rPr>
          <w:rFonts w:ascii="Times New Roman" w:hAnsi="Times New Roman"/>
          <w:sz w:val="26"/>
          <w:szCs w:val="26"/>
        </w:rPr>
        <w:t>тельных требований; организация и реализация мероприятий, направленных на их устранение;</w:t>
      </w:r>
    </w:p>
    <w:p w:rsidR="000576D5" w:rsidRPr="00C462CB" w:rsidRDefault="009073D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в) повышение правосознания и правовой культуры подконтрольных субъектов.</w:t>
      </w: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4F69D2" w:rsidRDefault="004F69D2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4. Перечень профилактических мероприятий, сроки (периодичность) их провед</w:t>
      </w:r>
      <w:r w:rsidRPr="00C462CB">
        <w:rPr>
          <w:rFonts w:ascii="Times New Roman" w:hAnsi="Times New Roman"/>
          <w:b/>
          <w:sz w:val="26"/>
          <w:szCs w:val="26"/>
        </w:rPr>
        <w:t>е</w:t>
      </w:r>
      <w:r w:rsidRPr="00C462CB">
        <w:rPr>
          <w:rFonts w:ascii="Times New Roman" w:hAnsi="Times New Roman"/>
          <w:b/>
          <w:sz w:val="26"/>
          <w:szCs w:val="26"/>
        </w:rPr>
        <w:t>ния</w:t>
      </w:r>
    </w:p>
    <w:p w:rsidR="00E606AB" w:rsidRDefault="00E606AB" w:rsidP="00E606A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462CB">
        <w:rPr>
          <w:rFonts w:ascii="Times New Roman" w:hAnsi="Times New Roman"/>
          <w:sz w:val="26"/>
          <w:szCs w:val="26"/>
        </w:rPr>
        <w:t>4.1. В рамках реализации Программы профилактики осуществляются следующие профилактические мероприятия:</w:t>
      </w:r>
    </w:p>
    <w:tbl>
      <w:tblPr>
        <w:tblStyle w:val="a8"/>
        <w:tblW w:w="10032" w:type="dxa"/>
        <w:tblLayout w:type="fixed"/>
        <w:tblLook w:val="04A0" w:firstRow="1" w:lastRow="0" w:firstColumn="1" w:lastColumn="0" w:noHBand="0" w:noVBand="1"/>
      </w:tblPr>
      <w:tblGrid>
        <w:gridCol w:w="673"/>
        <w:gridCol w:w="1987"/>
        <w:gridCol w:w="3828"/>
        <w:gridCol w:w="1701"/>
        <w:gridCol w:w="1843"/>
      </w:tblGrid>
      <w:tr w:rsidR="00E606AB" w:rsidTr="004E005C">
        <w:tc>
          <w:tcPr>
            <w:tcW w:w="673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1987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Вид мероприятия</w:t>
            </w:r>
          </w:p>
        </w:tc>
        <w:tc>
          <w:tcPr>
            <w:tcW w:w="3828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Форма мероприятия</w:t>
            </w:r>
          </w:p>
        </w:tc>
        <w:tc>
          <w:tcPr>
            <w:tcW w:w="1701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Сроки (пери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дичность) их проведения</w:t>
            </w:r>
          </w:p>
        </w:tc>
        <w:tc>
          <w:tcPr>
            <w:tcW w:w="1843" w:type="dxa"/>
          </w:tcPr>
          <w:p w:rsidR="00E606AB" w:rsidRPr="008F01FD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Должностные лица админ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страции  сел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ского посел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ния, отве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ственные за р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ализацию м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8F01FD">
              <w:rPr>
                <w:rFonts w:ascii="Times New Roman" w:hAnsi="Times New Roman"/>
                <w:b/>
                <w:sz w:val="22"/>
                <w:szCs w:val="22"/>
              </w:rPr>
              <w:t>роприятия</w:t>
            </w:r>
          </w:p>
        </w:tc>
      </w:tr>
      <w:tr w:rsidR="00E606AB" w:rsidTr="004E005C">
        <w:trPr>
          <w:trHeight w:val="1077"/>
        </w:trPr>
        <w:tc>
          <w:tcPr>
            <w:tcW w:w="673" w:type="dxa"/>
            <w:vMerge w:val="restart"/>
          </w:tcPr>
          <w:p w:rsidR="00E606AB" w:rsidRPr="002F6503" w:rsidRDefault="00E606AB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</w:p>
        </w:tc>
        <w:tc>
          <w:tcPr>
            <w:tcW w:w="1987" w:type="dxa"/>
            <w:vMerge w:val="restart"/>
          </w:tcPr>
          <w:p w:rsidR="00E606AB" w:rsidRPr="002F6503" w:rsidRDefault="00E606AB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Информиров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ние</w:t>
            </w:r>
          </w:p>
        </w:tc>
        <w:tc>
          <w:tcPr>
            <w:tcW w:w="3828" w:type="dxa"/>
          </w:tcPr>
          <w:p w:rsidR="00E606AB" w:rsidRPr="002F6503" w:rsidRDefault="00E606AB" w:rsidP="002238B3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публичных меропри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 xml:space="preserve">тий (собраний, </w:t>
            </w:r>
            <w:r w:rsidR="002238B3">
              <w:rPr>
                <w:rFonts w:ascii="Times New Roman" w:hAnsi="Times New Roman"/>
                <w:szCs w:val="24"/>
              </w:rPr>
              <w:t>сходов</w:t>
            </w:r>
            <w:r>
              <w:rPr>
                <w:rFonts w:ascii="Times New Roman" w:hAnsi="Times New Roman"/>
                <w:szCs w:val="24"/>
              </w:rPr>
              <w:t>) с контр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лируемыми лицами в целях их и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формирования</w:t>
            </w:r>
          </w:p>
        </w:tc>
        <w:tc>
          <w:tcPr>
            <w:tcW w:w="1701" w:type="dxa"/>
          </w:tcPr>
          <w:p w:rsidR="00E606AB" w:rsidRPr="002F6503" w:rsidRDefault="00E606AB" w:rsidP="004E00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необходим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сти в течение года</w:t>
            </w:r>
          </w:p>
        </w:tc>
        <w:tc>
          <w:tcPr>
            <w:tcW w:w="1843" w:type="dxa"/>
          </w:tcPr>
          <w:p w:rsidR="00E606AB" w:rsidRPr="002F6503" w:rsidRDefault="00D91D56" w:rsidP="00D91D56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Фокина Е.Г.</w:t>
            </w:r>
          </w:p>
        </w:tc>
      </w:tr>
      <w:tr w:rsidR="00D91D56" w:rsidTr="004E005C">
        <w:trPr>
          <w:trHeight w:val="1978"/>
        </w:trPr>
        <w:tc>
          <w:tcPr>
            <w:tcW w:w="673" w:type="dxa"/>
            <w:vMerge/>
          </w:tcPr>
          <w:p w:rsidR="00D91D56" w:rsidRPr="002F6503" w:rsidRDefault="00D91D56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vMerge/>
          </w:tcPr>
          <w:p w:rsidR="00D91D56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D91D56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Публикация </w:t>
            </w:r>
            <w:proofErr w:type="gramStart"/>
            <w:r>
              <w:rPr>
                <w:rFonts w:ascii="Times New Roman" w:hAnsi="Times New Roman"/>
                <w:szCs w:val="24"/>
              </w:rPr>
              <w:t>на сайте руководств по соблюдению обязательных тр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бований в сфере благоустройства при направлении их в адрес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адм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нистрации уполномоченным ф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деральным органом исполнител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ной власти</w:t>
            </w:r>
          </w:p>
        </w:tc>
        <w:tc>
          <w:tcPr>
            <w:tcW w:w="1701" w:type="dxa"/>
          </w:tcPr>
          <w:p w:rsidR="00D91D56" w:rsidRDefault="00D91D56" w:rsidP="004E00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п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ступления</w:t>
            </w:r>
          </w:p>
        </w:tc>
        <w:tc>
          <w:tcPr>
            <w:tcW w:w="1843" w:type="dxa"/>
          </w:tcPr>
          <w:p w:rsidR="00D91D56" w:rsidRPr="002F6503" w:rsidRDefault="00D91D56" w:rsidP="009D178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Фокина Е.Г.</w:t>
            </w:r>
          </w:p>
        </w:tc>
      </w:tr>
      <w:tr w:rsidR="00D91D56" w:rsidTr="004E005C">
        <w:trPr>
          <w:trHeight w:val="898"/>
        </w:trPr>
        <w:tc>
          <w:tcPr>
            <w:tcW w:w="673" w:type="dxa"/>
            <w:vMerge/>
          </w:tcPr>
          <w:p w:rsidR="00D91D56" w:rsidRPr="002F6503" w:rsidRDefault="00D91D56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7" w:type="dxa"/>
            <w:vMerge/>
          </w:tcPr>
          <w:p w:rsidR="00D91D56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28" w:type="dxa"/>
          </w:tcPr>
          <w:p w:rsidR="00D91D56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Размещение и поддержание в а</w:t>
            </w:r>
            <w:r>
              <w:rPr>
                <w:rFonts w:ascii="Times New Roman" w:hAnsi="Times New Roman"/>
                <w:szCs w:val="24"/>
              </w:rPr>
              <w:t>к</w:t>
            </w:r>
            <w:r>
              <w:rPr>
                <w:rFonts w:ascii="Times New Roman" w:hAnsi="Times New Roman"/>
                <w:szCs w:val="24"/>
              </w:rPr>
              <w:t>туальном состоянии на официал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ном сайте в сети «Интернет» и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формации, перечень которой предусмотрен Положением о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троле в сфере благоустройства</w:t>
            </w:r>
          </w:p>
        </w:tc>
        <w:tc>
          <w:tcPr>
            <w:tcW w:w="1701" w:type="dxa"/>
          </w:tcPr>
          <w:p w:rsidR="00D91D56" w:rsidRDefault="00D91D56" w:rsidP="004E005C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 мере о</w:t>
            </w:r>
            <w:r>
              <w:rPr>
                <w:rFonts w:ascii="Times New Roman" w:hAnsi="Times New Roman"/>
                <w:szCs w:val="24"/>
              </w:rPr>
              <w:t>б</w:t>
            </w:r>
            <w:r>
              <w:rPr>
                <w:rFonts w:ascii="Times New Roman" w:hAnsi="Times New Roman"/>
                <w:szCs w:val="24"/>
              </w:rPr>
              <w:t>новления</w:t>
            </w:r>
          </w:p>
        </w:tc>
        <w:tc>
          <w:tcPr>
            <w:tcW w:w="1843" w:type="dxa"/>
          </w:tcPr>
          <w:p w:rsidR="00D91D56" w:rsidRPr="002F6503" w:rsidRDefault="00D91D56" w:rsidP="009D178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Фокина Е.Г.</w:t>
            </w:r>
          </w:p>
        </w:tc>
      </w:tr>
      <w:tr w:rsidR="00D91D56" w:rsidTr="004E005C">
        <w:tc>
          <w:tcPr>
            <w:tcW w:w="673" w:type="dxa"/>
          </w:tcPr>
          <w:p w:rsidR="00D91D56" w:rsidRPr="002F6503" w:rsidRDefault="00D91D56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2.</w:t>
            </w:r>
          </w:p>
        </w:tc>
        <w:tc>
          <w:tcPr>
            <w:tcW w:w="1987" w:type="dxa"/>
          </w:tcPr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Обобщение пр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воприменител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ной практики</w:t>
            </w:r>
          </w:p>
        </w:tc>
        <w:tc>
          <w:tcPr>
            <w:tcW w:w="3828" w:type="dxa"/>
          </w:tcPr>
          <w:p w:rsidR="00D91D56" w:rsidRPr="002F6503" w:rsidRDefault="00D91D56" w:rsidP="00385659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FA5544">
              <w:rPr>
                <w:rFonts w:ascii="Times New Roman" w:hAnsi="Times New Roman"/>
                <w:szCs w:val="24"/>
              </w:rPr>
              <w:t xml:space="preserve">  </w:t>
            </w:r>
            <w:r>
              <w:rPr>
                <w:rFonts w:ascii="Times New Roman" w:hAnsi="Times New Roman"/>
                <w:szCs w:val="24"/>
              </w:rPr>
              <w:t>Обобщение и анализ правопр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менительной практики контрол</w:t>
            </w:r>
            <w:r>
              <w:rPr>
                <w:rFonts w:ascii="Times New Roman" w:hAnsi="Times New Roman"/>
                <w:szCs w:val="24"/>
              </w:rPr>
              <w:t>ь</w:t>
            </w:r>
            <w:r>
              <w:rPr>
                <w:rFonts w:ascii="Times New Roman" w:hAnsi="Times New Roman"/>
                <w:szCs w:val="24"/>
              </w:rPr>
              <w:t>но-надзорной деятельности в сф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ре благоустройства и размещение утвержденного доклада о прав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применительной практике на оф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циальном сайте администрации  сельского поселения в срок, не превышающий 5 рабочих дней со дня утверждения доклада</w:t>
            </w:r>
          </w:p>
        </w:tc>
        <w:tc>
          <w:tcPr>
            <w:tcW w:w="1701" w:type="dxa"/>
          </w:tcPr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1843" w:type="dxa"/>
          </w:tcPr>
          <w:p w:rsidR="00D91D56" w:rsidRPr="002F6503" w:rsidRDefault="00D91D56" w:rsidP="009D178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Фокина Е.Г.</w:t>
            </w:r>
          </w:p>
        </w:tc>
      </w:tr>
      <w:tr w:rsidR="00D91D56" w:rsidTr="004E005C">
        <w:tc>
          <w:tcPr>
            <w:tcW w:w="673" w:type="dxa"/>
          </w:tcPr>
          <w:p w:rsidR="00D91D56" w:rsidRPr="002F6503" w:rsidRDefault="00D91D56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3.</w:t>
            </w:r>
          </w:p>
        </w:tc>
        <w:tc>
          <w:tcPr>
            <w:tcW w:w="1987" w:type="dxa"/>
          </w:tcPr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Объявление предостереж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ния</w:t>
            </w:r>
          </w:p>
        </w:tc>
        <w:tc>
          <w:tcPr>
            <w:tcW w:w="3828" w:type="dxa"/>
          </w:tcPr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Объявление предостережения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тролируемым лицам с целью пр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нятия мер по устранению выя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>ленных нарушений обязательных требований и (или) обеспечению их соблюдения</w:t>
            </w:r>
          </w:p>
        </w:tc>
        <w:tc>
          <w:tcPr>
            <w:tcW w:w="1701" w:type="dxa"/>
          </w:tcPr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да (при нал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чии основ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ний)</w:t>
            </w:r>
          </w:p>
        </w:tc>
        <w:tc>
          <w:tcPr>
            <w:tcW w:w="1843" w:type="dxa"/>
          </w:tcPr>
          <w:p w:rsidR="00D91D56" w:rsidRPr="002F6503" w:rsidRDefault="00D91D56" w:rsidP="009D178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Фокина Е.Г.</w:t>
            </w:r>
          </w:p>
        </w:tc>
      </w:tr>
      <w:tr w:rsidR="00D91D56" w:rsidTr="004E005C">
        <w:tc>
          <w:tcPr>
            <w:tcW w:w="673" w:type="dxa"/>
          </w:tcPr>
          <w:p w:rsidR="00D91D56" w:rsidRPr="002F6503" w:rsidRDefault="00D91D56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1987" w:type="dxa"/>
          </w:tcPr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Консультиров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ние</w:t>
            </w:r>
          </w:p>
        </w:tc>
        <w:tc>
          <w:tcPr>
            <w:tcW w:w="3828" w:type="dxa"/>
          </w:tcPr>
          <w:p w:rsidR="00D91D56" w:rsidRPr="002F6503" w:rsidRDefault="00D91D56" w:rsidP="00570D75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должностными лиц</w:t>
            </w:r>
            <w:r>
              <w:rPr>
                <w:rFonts w:ascii="Times New Roman" w:hAnsi="Times New Roman"/>
                <w:szCs w:val="24"/>
              </w:rPr>
              <w:t>а</w:t>
            </w:r>
            <w:r>
              <w:rPr>
                <w:rFonts w:ascii="Times New Roman" w:hAnsi="Times New Roman"/>
                <w:szCs w:val="24"/>
              </w:rPr>
              <w:t>ми администрации  сельского п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селения консультаций по вопр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сам в сфере благоустройства.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сультирование осуществляется по средством личного обращения, телефонной связи, электронной почты,  при получении письме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 xml:space="preserve">ного запроса – в </w:t>
            </w:r>
            <w:proofErr w:type="gramStart"/>
            <w:r>
              <w:rPr>
                <w:rFonts w:ascii="Times New Roman" w:hAnsi="Times New Roman"/>
                <w:szCs w:val="24"/>
              </w:rPr>
              <w:t>порядке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устано</w:t>
            </w:r>
            <w:r>
              <w:rPr>
                <w:rFonts w:ascii="Times New Roman" w:hAnsi="Times New Roman"/>
                <w:szCs w:val="24"/>
              </w:rPr>
              <w:t>в</w:t>
            </w:r>
            <w:r>
              <w:rPr>
                <w:rFonts w:ascii="Times New Roman" w:hAnsi="Times New Roman"/>
                <w:szCs w:val="24"/>
              </w:rPr>
              <w:t xml:space="preserve">ленном Федеральным законом от </w:t>
            </w:r>
            <w:r w:rsidRPr="009013E6">
              <w:rPr>
                <w:rFonts w:ascii="Times New Roman" w:hAnsi="Times New Roman"/>
                <w:szCs w:val="24"/>
              </w:rPr>
              <w:t xml:space="preserve">2 </w:t>
            </w:r>
            <w:r w:rsidRPr="009013E6">
              <w:rPr>
                <w:rFonts w:ascii="Times New Roman" w:hAnsi="Times New Roman" w:hint="eastAsia"/>
                <w:szCs w:val="24"/>
              </w:rPr>
              <w:t>мая</w:t>
            </w:r>
            <w:r w:rsidRPr="009013E6">
              <w:rPr>
                <w:rFonts w:ascii="Times New Roman" w:hAnsi="Times New Roman"/>
                <w:szCs w:val="24"/>
              </w:rPr>
              <w:t xml:space="preserve"> 2006 </w:t>
            </w:r>
            <w:r w:rsidRPr="009013E6">
              <w:rPr>
                <w:rFonts w:ascii="Times New Roman" w:hAnsi="Times New Roman" w:hint="eastAsia"/>
                <w:szCs w:val="24"/>
              </w:rPr>
              <w:t>года</w:t>
            </w:r>
            <w:r>
              <w:rPr>
                <w:rFonts w:ascii="Times New Roman" w:hAnsi="Times New Roman"/>
                <w:szCs w:val="24"/>
              </w:rPr>
              <w:t xml:space="preserve"> №</w:t>
            </w:r>
            <w:r w:rsidRPr="009013E6">
              <w:rPr>
                <w:rFonts w:ascii="Times New Roman" w:hAnsi="Times New Roman"/>
                <w:szCs w:val="24"/>
              </w:rPr>
              <w:t xml:space="preserve"> 59-</w:t>
            </w:r>
            <w:r w:rsidRPr="009013E6">
              <w:rPr>
                <w:rFonts w:ascii="Times New Roman" w:hAnsi="Times New Roman" w:hint="eastAsia"/>
                <w:szCs w:val="24"/>
              </w:rPr>
              <w:t>ФЗ</w:t>
            </w:r>
            <w:r>
              <w:rPr>
                <w:rFonts w:ascii="Times New Roman" w:hAnsi="Times New Roman"/>
                <w:szCs w:val="24"/>
              </w:rPr>
              <w:t xml:space="preserve"> «</w:t>
            </w:r>
            <w:r w:rsidRPr="009013E6">
              <w:rPr>
                <w:rFonts w:ascii="Times New Roman" w:hAnsi="Times New Roman" w:hint="eastAsia"/>
                <w:szCs w:val="24"/>
              </w:rPr>
              <w:t>О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поря</w:t>
            </w:r>
            <w:r w:rsidRPr="009013E6">
              <w:rPr>
                <w:rFonts w:ascii="Times New Roman" w:hAnsi="Times New Roman" w:hint="eastAsia"/>
                <w:szCs w:val="24"/>
              </w:rPr>
              <w:t>д</w:t>
            </w:r>
            <w:r w:rsidRPr="009013E6">
              <w:rPr>
                <w:rFonts w:ascii="Times New Roman" w:hAnsi="Times New Roman" w:hint="eastAsia"/>
                <w:szCs w:val="24"/>
              </w:rPr>
              <w:t>ке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рассмотрения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обращений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гра</w:t>
            </w:r>
            <w:r w:rsidRPr="009013E6">
              <w:rPr>
                <w:rFonts w:ascii="Times New Roman" w:hAnsi="Times New Roman" w:hint="eastAsia"/>
                <w:szCs w:val="24"/>
              </w:rPr>
              <w:t>ж</w:t>
            </w:r>
            <w:r w:rsidRPr="009013E6">
              <w:rPr>
                <w:rFonts w:ascii="Times New Roman" w:hAnsi="Times New Roman" w:hint="eastAsia"/>
                <w:szCs w:val="24"/>
              </w:rPr>
              <w:t>дан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Российской</w:t>
            </w:r>
            <w:r w:rsidRPr="009013E6">
              <w:rPr>
                <w:rFonts w:ascii="Times New Roman" w:hAnsi="Times New Roman"/>
                <w:szCs w:val="24"/>
              </w:rPr>
              <w:t xml:space="preserve"> </w:t>
            </w:r>
            <w:r w:rsidRPr="009013E6">
              <w:rPr>
                <w:rFonts w:ascii="Times New Roman" w:hAnsi="Times New Roman" w:hint="eastAsia"/>
                <w:szCs w:val="24"/>
              </w:rPr>
              <w:t>Федерации</w:t>
            </w:r>
            <w:r>
              <w:rPr>
                <w:rFonts w:ascii="Times New Roman" w:hAnsi="Times New Roman"/>
                <w:szCs w:val="24"/>
              </w:rPr>
              <w:t>», а также в ходе проведения проф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лактических мероприятий,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трольного (надзорного) меропри</w:t>
            </w:r>
            <w:r>
              <w:rPr>
                <w:rFonts w:ascii="Times New Roman" w:hAnsi="Times New Roman"/>
                <w:szCs w:val="24"/>
              </w:rPr>
              <w:t>я</w:t>
            </w:r>
            <w:r>
              <w:rPr>
                <w:rFonts w:ascii="Times New Roman" w:hAnsi="Times New Roman"/>
                <w:szCs w:val="24"/>
              </w:rPr>
              <w:t>тия</w:t>
            </w:r>
          </w:p>
        </w:tc>
        <w:tc>
          <w:tcPr>
            <w:tcW w:w="1701" w:type="dxa"/>
          </w:tcPr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0B4339">
              <w:rPr>
                <w:rFonts w:ascii="Times New Roman" w:hAnsi="Times New Roman" w:hint="eastAsia"/>
                <w:szCs w:val="24"/>
              </w:rPr>
              <w:t>В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течение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г</w:t>
            </w:r>
            <w:r w:rsidRPr="000B4339">
              <w:rPr>
                <w:rFonts w:ascii="Times New Roman" w:hAnsi="Times New Roman" w:hint="eastAsia"/>
                <w:szCs w:val="24"/>
              </w:rPr>
              <w:t>о</w:t>
            </w:r>
            <w:r w:rsidRPr="000B4339">
              <w:rPr>
                <w:rFonts w:ascii="Times New Roman" w:hAnsi="Times New Roman" w:hint="eastAsia"/>
                <w:szCs w:val="24"/>
              </w:rPr>
              <w:t>да</w:t>
            </w:r>
            <w:r w:rsidRPr="000B4339">
              <w:rPr>
                <w:rFonts w:ascii="Times New Roman" w:hAnsi="Times New Roman"/>
                <w:szCs w:val="24"/>
              </w:rPr>
              <w:t xml:space="preserve"> (</w:t>
            </w:r>
            <w:r w:rsidRPr="000B4339">
              <w:rPr>
                <w:rFonts w:ascii="Times New Roman" w:hAnsi="Times New Roman" w:hint="eastAsia"/>
                <w:szCs w:val="24"/>
              </w:rPr>
              <w:t>при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нал</w:t>
            </w:r>
            <w:r w:rsidRPr="000B4339">
              <w:rPr>
                <w:rFonts w:ascii="Times New Roman" w:hAnsi="Times New Roman" w:hint="eastAsia"/>
                <w:szCs w:val="24"/>
              </w:rPr>
              <w:t>и</w:t>
            </w:r>
            <w:r w:rsidRPr="000B4339">
              <w:rPr>
                <w:rFonts w:ascii="Times New Roman" w:hAnsi="Times New Roman" w:hint="eastAsia"/>
                <w:szCs w:val="24"/>
              </w:rPr>
              <w:t>чии</w:t>
            </w:r>
            <w:r w:rsidRPr="000B4339">
              <w:rPr>
                <w:rFonts w:ascii="Times New Roman" w:hAnsi="Times New Roman"/>
                <w:szCs w:val="24"/>
              </w:rPr>
              <w:t xml:space="preserve"> </w:t>
            </w:r>
            <w:r w:rsidRPr="000B4339">
              <w:rPr>
                <w:rFonts w:ascii="Times New Roman" w:hAnsi="Times New Roman" w:hint="eastAsia"/>
                <w:szCs w:val="24"/>
              </w:rPr>
              <w:t>основ</w:t>
            </w:r>
            <w:r w:rsidRPr="000B4339">
              <w:rPr>
                <w:rFonts w:ascii="Times New Roman" w:hAnsi="Times New Roman" w:hint="eastAsia"/>
                <w:szCs w:val="24"/>
              </w:rPr>
              <w:t>а</w:t>
            </w:r>
            <w:r w:rsidRPr="000B4339">
              <w:rPr>
                <w:rFonts w:ascii="Times New Roman" w:hAnsi="Times New Roman" w:hint="eastAsia"/>
                <w:szCs w:val="24"/>
              </w:rPr>
              <w:t>ний</w:t>
            </w:r>
            <w:r w:rsidRPr="000B4339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843" w:type="dxa"/>
          </w:tcPr>
          <w:p w:rsidR="00D91D56" w:rsidRPr="002F6503" w:rsidRDefault="00D91D56" w:rsidP="009D178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Фокина Е.Г.</w:t>
            </w:r>
          </w:p>
        </w:tc>
      </w:tr>
      <w:tr w:rsidR="00D91D56" w:rsidTr="004E005C">
        <w:tc>
          <w:tcPr>
            <w:tcW w:w="673" w:type="dxa"/>
          </w:tcPr>
          <w:p w:rsidR="00D91D56" w:rsidRPr="002F6503" w:rsidRDefault="00D91D56" w:rsidP="004E005C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F6503">
              <w:rPr>
                <w:rFonts w:ascii="Times New Roman" w:hAnsi="Times New Roman"/>
                <w:b/>
                <w:sz w:val="26"/>
                <w:szCs w:val="26"/>
              </w:rPr>
              <w:t>5.</w:t>
            </w:r>
          </w:p>
        </w:tc>
        <w:tc>
          <w:tcPr>
            <w:tcW w:w="1987" w:type="dxa"/>
          </w:tcPr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Профилактич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ский визит</w:t>
            </w:r>
          </w:p>
        </w:tc>
        <w:tc>
          <w:tcPr>
            <w:tcW w:w="3828" w:type="dxa"/>
          </w:tcPr>
          <w:p w:rsidR="00D91D56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Проведение </w:t>
            </w:r>
            <w:r w:rsidRPr="00A335C7">
              <w:rPr>
                <w:rFonts w:ascii="Times New Roman" w:hAnsi="Times New Roman" w:hint="eastAsia"/>
                <w:szCs w:val="24"/>
              </w:rPr>
              <w:t>уполномоченными</w:t>
            </w:r>
            <w:r w:rsidRPr="00A335C7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должностными лицами админ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страции сельского поселения пр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 xml:space="preserve">филактической </w:t>
            </w:r>
            <w:proofErr w:type="gramStart"/>
            <w:r>
              <w:rPr>
                <w:rFonts w:ascii="Times New Roman" w:hAnsi="Times New Roman"/>
                <w:szCs w:val="24"/>
              </w:rPr>
              <w:t>беседы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по месту осуществления деятельности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тролируемого лица. В ходе пр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филактического визита контрол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руемое лицо информируется об обязательных требованиях, пред</w:t>
            </w:r>
            <w:r>
              <w:rPr>
                <w:rFonts w:ascii="Times New Roman" w:hAnsi="Times New Roman"/>
                <w:szCs w:val="24"/>
              </w:rPr>
              <w:t>ъ</w:t>
            </w:r>
            <w:r>
              <w:rPr>
                <w:rFonts w:ascii="Times New Roman" w:hAnsi="Times New Roman"/>
                <w:szCs w:val="24"/>
              </w:rPr>
              <w:t>являемых к его деятельности либо к принадлежащим ему объектам контроля, их соответствии крит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>риям риска, а также о видах, с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держании и об интенсивности контрольных (надзорных) мер</w:t>
            </w:r>
            <w:r>
              <w:rPr>
                <w:rFonts w:ascii="Times New Roman" w:hAnsi="Times New Roman"/>
                <w:szCs w:val="24"/>
              </w:rPr>
              <w:t>о</w:t>
            </w:r>
            <w:r>
              <w:rPr>
                <w:rFonts w:ascii="Times New Roman" w:hAnsi="Times New Roman"/>
                <w:szCs w:val="24"/>
              </w:rPr>
              <w:t>приятий, проводимых в отнош</w:t>
            </w:r>
            <w:r>
              <w:rPr>
                <w:rFonts w:ascii="Times New Roman" w:hAnsi="Times New Roman"/>
                <w:szCs w:val="24"/>
              </w:rPr>
              <w:t>е</w:t>
            </w:r>
            <w:r>
              <w:rPr>
                <w:rFonts w:ascii="Times New Roman" w:hAnsi="Times New Roman"/>
                <w:szCs w:val="24"/>
              </w:rPr>
              <w:t xml:space="preserve">нии объекта контроля исходя из его отнесения к соответствующей категории риска. </w:t>
            </w:r>
          </w:p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Обязательные профилактические визиты проводятся в отношении контролируемых лиц, указанных в пункте 3.4. Положения о виде ко</w:t>
            </w:r>
            <w:r>
              <w:rPr>
                <w:rFonts w:ascii="Times New Roman" w:hAnsi="Times New Roman"/>
                <w:szCs w:val="24"/>
              </w:rPr>
              <w:t>н</w:t>
            </w:r>
            <w:r>
              <w:rPr>
                <w:rFonts w:ascii="Times New Roman" w:hAnsi="Times New Roman"/>
                <w:szCs w:val="24"/>
              </w:rPr>
              <w:t>троля</w:t>
            </w:r>
          </w:p>
        </w:tc>
        <w:tc>
          <w:tcPr>
            <w:tcW w:w="1701" w:type="dxa"/>
          </w:tcPr>
          <w:p w:rsidR="00D91D56" w:rsidRPr="002F6503" w:rsidRDefault="00D91D56" w:rsidP="004E005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Обязательные профилакт</w:t>
            </w:r>
            <w:r>
              <w:rPr>
                <w:rFonts w:ascii="Times New Roman" w:hAnsi="Times New Roman"/>
                <w:szCs w:val="24"/>
              </w:rPr>
              <w:t>и</w:t>
            </w:r>
            <w:r>
              <w:rPr>
                <w:rFonts w:ascii="Times New Roman" w:hAnsi="Times New Roman"/>
                <w:szCs w:val="24"/>
              </w:rPr>
              <w:t>ческие визиты проводятся 1 раз в квартал.</w:t>
            </w:r>
          </w:p>
        </w:tc>
        <w:tc>
          <w:tcPr>
            <w:tcW w:w="1843" w:type="dxa"/>
          </w:tcPr>
          <w:p w:rsidR="00D91D56" w:rsidRPr="002F6503" w:rsidRDefault="00D91D56" w:rsidP="009D1782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Фокина Е.Г.</w:t>
            </w:r>
          </w:p>
        </w:tc>
      </w:tr>
    </w:tbl>
    <w:p w:rsidR="00E606AB" w:rsidRDefault="00E606AB" w:rsidP="00E606A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16C44" w:rsidRPr="004F69D2" w:rsidRDefault="00316C4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76D5" w:rsidRPr="00C462CB" w:rsidRDefault="009073DD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 xml:space="preserve">5. Показатели результативности и эффективности </w:t>
      </w:r>
      <w:r w:rsidRPr="00C462CB">
        <w:rPr>
          <w:rFonts w:ascii="Times New Roman" w:hAnsi="Times New Roman"/>
          <w:sz w:val="26"/>
          <w:szCs w:val="26"/>
        </w:rPr>
        <w:br/>
      </w:r>
      <w:r w:rsidRPr="00C462CB">
        <w:rPr>
          <w:rFonts w:ascii="Times New Roman" w:hAnsi="Times New Roman"/>
          <w:b/>
          <w:sz w:val="26"/>
          <w:szCs w:val="26"/>
        </w:rPr>
        <w:t>Программы профилактики</w:t>
      </w:r>
    </w:p>
    <w:p w:rsidR="000576D5" w:rsidRPr="004F69D2" w:rsidRDefault="000576D5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Финансирование на проведение контрольных мероприятий и реализации насто</w:t>
      </w:r>
      <w:r w:rsidRPr="00316C44">
        <w:rPr>
          <w:rFonts w:ascii="Times New Roman" w:hAnsi="Times New Roman"/>
          <w:color w:val="auto"/>
          <w:sz w:val="26"/>
          <w:szCs w:val="26"/>
        </w:rPr>
        <w:t>я</w:t>
      </w:r>
      <w:r w:rsidRPr="00316C44">
        <w:rPr>
          <w:rFonts w:ascii="Times New Roman" w:hAnsi="Times New Roman"/>
          <w:color w:val="auto"/>
          <w:sz w:val="26"/>
          <w:szCs w:val="26"/>
        </w:rPr>
        <w:t>щей программы не предусмотрено.</w:t>
      </w: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 xml:space="preserve">Текущее управление и </w:t>
      </w:r>
      <w:proofErr w:type="gramStart"/>
      <w:r w:rsidRPr="00316C44">
        <w:rPr>
          <w:rFonts w:ascii="Times New Roman" w:hAnsi="Times New Roman"/>
          <w:color w:val="auto"/>
          <w:sz w:val="26"/>
          <w:szCs w:val="26"/>
        </w:rPr>
        <w:t>контроль за</w:t>
      </w:r>
      <w:proofErr w:type="gramEnd"/>
      <w:r w:rsidRPr="00316C44">
        <w:rPr>
          <w:rFonts w:ascii="Times New Roman" w:hAnsi="Times New Roman"/>
          <w:color w:val="auto"/>
          <w:sz w:val="26"/>
          <w:szCs w:val="26"/>
        </w:rPr>
        <w:t xml:space="preserve"> ходом реализации Программы осуществляет администрация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 xml:space="preserve"> сельского поселения</w:t>
      </w:r>
      <w:r w:rsidR="003F12EF">
        <w:rPr>
          <w:rFonts w:ascii="Times New Roman" w:hAnsi="Times New Roman"/>
          <w:color w:val="auto"/>
          <w:sz w:val="26"/>
          <w:szCs w:val="26"/>
        </w:rPr>
        <w:t xml:space="preserve"> «Деревня </w:t>
      </w:r>
      <w:r w:rsidR="00D91D56">
        <w:rPr>
          <w:rFonts w:ascii="Times New Roman" w:hAnsi="Times New Roman"/>
          <w:color w:val="auto"/>
          <w:sz w:val="26"/>
          <w:szCs w:val="26"/>
        </w:rPr>
        <w:t>Озеро</w:t>
      </w:r>
      <w:r w:rsidR="003F12EF">
        <w:rPr>
          <w:rFonts w:ascii="Times New Roman" w:hAnsi="Times New Roman"/>
          <w:color w:val="auto"/>
          <w:sz w:val="26"/>
          <w:szCs w:val="26"/>
        </w:rPr>
        <w:t>».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Мониторинг реализации Пр</w:t>
      </w:r>
      <w:r w:rsidRPr="00316C44">
        <w:rPr>
          <w:rFonts w:ascii="Times New Roman" w:hAnsi="Times New Roman"/>
          <w:color w:val="auto"/>
          <w:sz w:val="26"/>
          <w:szCs w:val="26"/>
        </w:rPr>
        <w:t>о</w:t>
      </w:r>
      <w:r w:rsidRPr="00316C44">
        <w:rPr>
          <w:rFonts w:ascii="Times New Roman" w:hAnsi="Times New Roman"/>
          <w:color w:val="auto"/>
          <w:sz w:val="26"/>
          <w:szCs w:val="26"/>
        </w:rPr>
        <w:t>граммы осуществляется на регулярной основе.</w:t>
      </w:r>
    </w:p>
    <w:p w:rsidR="00843BA7" w:rsidRPr="00316C44" w:rsidRDefault="00843BA7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Результаты профилактической работы включаются в ежегодные доклады об ос</w:t>
      </w:r>
      <w:r w:rsidRPr="00316C44">
        <w:rPr>
          <w:rFonts w:ascii="Times New Roman" w:hAnsi="Times New Roman"/>
          <w:color w:val="auto"/>
          <w:sz w:val="26"/>
          <w:szCs w:val="26"/>
        </w:rPr>
        <w:t>у</w:t>
      </w:r>
      <w:r w:rsidRPr="00316C44">
        <w:rPr>
          <w:rFonts w:ascii="Times New Roman" w:hAnsi="Times New Roman"/>
          <w:color w:val="auto"/>
          <w:sz w:val="26"/>
          <w:szCs w:val="26"/>
        </w:rPr>
        <w:t>ществлении муниципального контроля</w:t>
      </w:r>
      <w:r w:rsidR="00DE6D90">
        <w:rPr>
          <w:rFonts w:ascii="Times New Roman" w:hAnsi="Times New Roman"/>
          <w:color w:val="auto"/>
          <w:sz w:val="26"/>
          <w:szCs w:val="26"/>
        </w:rPr>
        <w:t xml:space="preserve"> в сфере благоустройства </w:t>
      </w:r>
      <w:r w:rsidRPr="00316C44">
        <w:rPr>
          <w:rFonts w:ascii="Times New Roman" w:hAnsi="Times New Roman"/>
          <w:color w:val="auto"/>
          <w:sz w:val="26"/>
          <w:szCs w:val="26"/>
        </w:rPr>
        <w:t>и в виде отдельного информационного сообщения</w:t>
      </w:r>
      <w:r w:rsidR="004C6B3E">
        <w:rPr>
          <w:rFonts w:ascii="Times New Roman" w:hAnsi="Times New Roman"/>
          <w:color w:val="auto"/>
          <w:sz w:val="26"/>
          <w:szCs w:val="26"/>
        </w:rPr>
        <w:t>,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размещаются на официальном сайте 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 xml:space="preserve"> сельского посел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е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lastRenderedPageBreak/>
        <w:t>ния</w:t>
      </w:r>
      <w:r w:rsidRPr="00316C44">
        <w:rPr>
          <w:rFonts w:ascii="Times New Roman" w:hAnsi="Times New Roman"/>
          <w:color w:val="auto"/>
          <w:sz w:val="26"/>
          <w:szCs w:val="26"/>
        </w:rPr>
        <w:t xml:space="preserve"> </w:t>
      </w:r>
      <w:r w:rsidR="003F12EF">
        <w:rPr>
          <w:rFonts w:ascii="Times New Roman" w:hAnsi="Times New Roman"/>
          <w:color w:val="auto"/>
          <w:sz w:val="26"/>
          <w:szCs w:val="26"/>
        </w:rPr>
        <w:t xml:space="preserve">«Деревня </w:t>
      </w:r>
      <w:r w:rsidR="00D91D56">
        <w:rPr>
          <w:rFonts w:ascii="Times New Roman" w:hAnsi="Times New Roman"/>
          <w:color w:val="auto"/>
          <w:sz w:val="26"/>
          <w:szCs w:val="26"/>
        </w:rPr>
        <w:t>Озеро</w:t>
      </w:r>
      <w:r w:rsidR="003F12EF">
        <w:rPr>
          <w:rFonts w:ascii="Times New Roman" w:hAnsi="Times New Roman"/>
          <w:color w:val="auto"/>
          <w:sz w:val="26"/>
          <w:szCs w:val="26"/>
        </w:rPr>
        <w:t>»</w:t>
      </w:r>
      <w:r w:rsidRPr="00316C44">
        <w:rPr>
          <w:rFonts w:ascii="Times New Roman" w:hAnsi="Times New Roman"/>
          <w:color w:val="auto"/>
          <w:sz w:val="26"/>
          <w:szCs w:val="26"/>
        </w:rPr>
        <w:t>(</w:t>
      </w:r>
      <w:r w:rsidR="003941B2" w:rsidRPr="00316C44">
        <w:rPr>
          <w:rFonts w:ascii="Times New Roman" w:hAnsi="Times New Roman"/>
          <w:color w:val="auto"/>
          <w:sz w:val="26"/>
          <w:szCs w:val="26"/>
        </w:rPr>
        <w:t>https:/</w:t>
      </w:r>
      <w:proofErr w:type="spellStart"/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kurkino</w:t>
      </w:r>
      <w:proofErr w:type="spellEnd"/>
      <w:r w:rsidR="00253A0D" w:rsidRPr="00253A0D">
        <w:rPr>
          <w:rFonts w:ascii="Times New Roman" w:hAnsi="Times New Roman"/>
          <w:color w:val="auto"/>
          <w:sz w:val="26"/>
          <w:szCs w:val="26"/>
        </w:rPr>
        <w:t>-</w:t>
      </w:r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r</w:t>
      </w:r>
      <w:r w:rsidR="00253A0D" w:rsidRPr="00253A0D">
        <w:rPr>
          <w:rFonts w:ascii="Times New Roman" w:hAnsi="Times New Roman"/>
          <w:color w:val="auto"/>
          <w:sz w:val="26"/>
          <w:szCs w:val="26"/>
        </w:rPr>
        <w:t>40.</w:t>
      </w:r>
      <w:proofErr w:type="spellStart"/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gosweb</w:t>
      </w:r>
      <w:proofErr w:type="spellEnd"/>
      <w:r w:rsidR="00253A0D" w:rsidRPr="00253A0D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gosuslugi</w:t>
      </w:r>
      <w:proofErr w:type="spellEnd"/>
      <w:r w:rsidR="00253A0D" w:rsidRPr="00253A0D">
        <w:rPr>
          <w:rFonts w:ascii="Times New Roman" w:hAnsi="Times New Roman"/>
          <w:color w:val="auto"/>
          <w:sz w:val="26"/>
          <w:szCs w:val="26"/>
        </w:rPr>
        <w:t>.</w:t>
      </w:r>
      <w:proofErr w:type="spellStart"/>
      <w:r w:rsidR="00253A0D">
        <w:rPr>
          <w:rFonts w:ascii="Times New Roman" w:hAnsi="Times New Roman"/>
          <w:color w:val="auto"/>
          <w:sz w:val="26"/>
          <w:szCs w:val="26"/>
          <w:lang w:val="en-US"/>
        </w:rPr>
        <w:t>ru</w:t>
      </w:r>
      <w:proofErr w:type="spellEnd"/>
      <w:r w:rsidR="003941B2" w:rsidRPr="00316C44">
        <w:rPr>
          <w:rFonts w:ascii="Times New Roman" w:hAnsi="Times New Roman"/>
          <w:color w:val="auto"/>
          <w:sz w:val="26"/>
          <w:szCs w:val="26"/>
        </w:rPr>
        <w:t>/</w:t>
      </w:r>
      <w:r w:rsidRPr="00316C44">
        <w:rPr>
          <w:rFonts w:ascii="Times New Roman" w:hAnsi="Times New Roman"/>
          <w:color w:val="auto"/>
          <w:sz w:val="26"/>
          <w:szCs w:val="26"/>
        </w:rPr>
        <w:t>) в информационно-коммуникационной сети «Интернет».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</w:t>
      </w:r>
      <w:r w:rsidRPr="00316C44">
        <w:rPr>
          <w:rFonts w:ascii="Times New Roman" w:hAnsi="Times New Roman"/>
          <w:color w:val="auto"/>
          <w:sz w:val="26"/>
          <w:szCs w:val="26"/>
        </w:rPr>
        <w:t>к</w:t>
      </w:r>
      <w:r w:rsidRPr="00316C44">
        <w:rPr>
          <w:rFonts w:ascii="Times New Roman" w:hAnsi="Times New Roman"/>
          <w:color w:val="auto"/>
          <w:sz w:val="26"/>
          <w:szCs w:val="26"/>
        </w:rPr>
        <w:t>тами при увеличении количества и качества проводимых профилактических меропри</w:t>
      </w:r>
      <w:r w:rsidRPr="00316C44">
        <w:rPr>
          <w:rFonts w:ascii="Times New Roman" w:hAnsi="Times New Roman"/>
          <w:color w:val="auto"/>
          <w:sz w:val="26"/>
          <w:szCs w:val="26"/>
        </w:rPr>
        <w:t>я</w:t>
      </w:r>
      <w:r w:rsidRPr="00316C44">
        <w:rPr>
          <w:rFonts w:ascii="Times New Roman" w:hAnsi="Times New Roman"/>
          <w:color w:val="auto"/>
          <w:sz w:val="26"/>
          <w:szCs w:val="26"/>
        </w:rPr>
        <w:t>тий.</w:t>
      </w:r>
    </w:p>
    <w:p w:rsid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</w:t>
      </w:r>
      <w:r w:rsidRPr="00316C44">
        <w:rPr>
          <w:rFonts w:ascii="Times New Roman" w:hAnsi="Times New Roman"/>
          <w:color w:val="auto"/>
          <w:sz w:val="26"/>
          <w:szCs w:val="26"/>
        </w:rPr>
        <w:t>и</w:t>
      </w:r>
      <w:r w:rsidRPr="00316C44">
        <w:rPr>
          <w:rFonts w:ascii="Times New Roman" w:hAnsi="Times New Roman"/>
          <w:color w:val="auto"/>
          <w:sz w:val="26"/>
          <w:szCs w:val="26"/>
        </w:rPr>
        <w:t>жения причиняемого подконтрольными субъектами вреда (ущерба) охраняемым зак</w:t>
      </w:r>
      <w:r w:rsidRPr="00316C44">
        <w:rPr>
          <w:rFonts w:ascii="Times New Roman" w:hAnsi="Times New Roman"/>
          <w:color w:val="auto"/>
          <w:sz w:val="26"/>
          <w:szCs w:val="26"/>
        </w:rPr>
        <w:t>о</w:t>
      </w:r>
      <w:r w:rsidRPr="00316C44">
        <w:rPr>
          <w:rFonts w:ascii="Times New Roman" w:hAnsi="Times New Roman"/>
          <w:color w:val="auto"/>
          <w:sz w:val="26"/>
          <w:szCs w:val="26"/>
        </w:rPr>
        <w:t>ном ценностям при проведении профилактических мероприятий.</w:t>
      </w:r>
    </w:p>
    <w:p w:rsidR="00772211" w:rsidRDefault="00772211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772211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связи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с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ограничениями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,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установленными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постановлением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Правительства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РФ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от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10.03.2022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.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№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336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«Об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особенностях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организации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и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осуществления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государственного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(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надзора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),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муниципального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контроля»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в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202</w:t>
      </w:r>
      <w:r w:rsidR="00095971">
        <w:rPr>
          <w:rFonts w:ascii="Times New Roman" w:hAnsi="Times New Roman"/>
          <w:color w:val="auto"/>
          <w:sz w:val="26"/>
          <w:szCs w:val="26"/>
        </w:rPr>
        <w:t>4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году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контрольные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мероприятия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не</w:t>
      </w:r>
      <w:r w:rsidRPr="00772211">
        <w:rPr>
          <w:rFonts w:ascii="Times New Roman" w:hAnsi="Times New Roman"/>
          <w:color w:val="auto"/>
          <w:sz w:val="26"/>
          <w:szCs w:val="26"/>
        </w:rPr>
        <w:t xml:space="preserve"> </w:t>
      </w:r>
      <w:r w:rsidRPr="00772211">
        <w:rPr>
          <w:rFonts w:ascii="Times New Roman" w:hAnsi="Times New Roman" w:hint="eastAsia"/>
          <w:color w:val="auto"/>
          <w:sz w:val="26"/>
          <w:szCs w:val="26"/>
        </w:rPr>
        <w:t>проводились</w:t>
      </w:r>
      <w:r w:rsidRPr="00772211">
        <w:rPr>
          <w:rFonts w:ascii="Times New Roman" w:hAnsi="Times New Roman"/>
          <w:color w:val="auto"/>
          <w:sz w:val="26"/>
          <w:szCs w:val="26"/>
        </w:rPr>
        <w:t>.</w:t>
      </w:r>
    </w:p>
    <w:p w:rsidR="00316C44" w:rsidRPr="00316C44" w:rsidRDefault="00316C44" w:rsidP="00316C44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Отчетным периодом для определения значений показателей является календа</w:t>
      </w:r>
      <w:r w:rsidRPr="00316C44">
        <w:rPr>
          <w:rFonts w:ascii="Times New Roman" w:hAnsi="Times New Roman"/>
          <w:color w:val="auto"/>
          <w:sz w:val="26"/>
          <w:szCs w:val="26"/>
        </w:rPr>
        <w:t>р</w:t>
      </w:r>
      <w:r w:rsidRPr="00316C44">
        <w:rPr>
          <w:rFonts w:ascii="Times New Roman" w:hAnsi="Times New Roman"/>
          <w:color w:val="auto"/>
          <w:sz w:val="26"/>
          <w:szCs w:val="26"/>
        </w:rPr>
        <w:t>ный год.</w:t>
      </w:r>
    </w:p>
    <w:p w:rsidR="00CF292B" w:rsidRDefault="00316C44" w:rsidP="00CF292B">
      <w:pPr>
        <w:spacing w:line="240" w:lineRule="auto"/>
        <w:ind w:firstLine="709"/>
        <w:jc w:val="both"/>
        <w:rPr>
          <w:rFonts w:ascii="Times New Roman" w:hAnsi="Times New Roman"/>
          <w:color w:val="auto"/>
          <w:sz w:val="26"/>
          <w:szCs w:val="26"/>
        </w:rPr>
      </w:pPr>
      <w:r w:rsidRPr="00316C44">
        <w:rPr>
          <w:rFonts w:ascii="Times New Roman" w:hAnsi="Times New Roman"/>
          <w:color w:val="auto"/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DE6D90">
        <w:rPr>
          <w:rFonts w:ascii="Times New Roman" w:hAnsi="Times New Roman"/>
          <w:color w:val="auto"/>
          <w:sz w:val="26"/>
          <w:szCs w:val="26"/>
        </w:rPr>
        <w:t xml:space="preserve"> в сфере благ</w:t>
      </w:r>
      <w:r w:rsidR="00DE6D90">
        <w:rPr>
          <w:rFonts w:ascii="Times New Roman" w:hAnsi="Times New Roman"/>
          <w:color w:val="auto"/>
          <w:sz w:val="26"/>
          <w:szCs w:val="26"/>
        </w:rPr>
        <w:t>о</w:t>
      </w:r>
      <w:r w:rsidR="00DE6D90">
        <w:rPr>
          <w:rFonts w:ascii="Times New Roman" w:hAnsi="Times New Roman"/>
          <w:color w:val="auto"/>
          <w:sz w:val="26"/>
          <w:szCs w:val="26"/>
        </w:rPr>
        <w:t>устройства</w:t>
      </w:r>
      <w:r w:rsidRPr="00316C44">
        <w:rPr>
          <w:rFonts w:ascii="Times New Roman" w:hAnsi="Times New Roman"/>
          <w:color w:val="auto"/>
          <w:sz w:val="26"/>
          <w:szCs w:val="26"/>
        </w:rPr>
        <w:t>.</w:t>
      </w: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57"/>
        <w:gridCol w:w="1001"/>
        <w:gridCol w:w="1287"/>
        <w:gridCol w:w="709"/>
        <w:gridCol w:w="709"/>
        <w:gridCol w:w="992"/>
        <w:gridCol w:w="850"/>
        <w:gridCol w:w="599"/>
        <w:gridCol w:w="572"/>
        <w:gridCol w:w="572"/>
        <w:gridCol w:w="714"/>
      </w:tblGrid>
      <w:tr w:rsidR="00316C44" w:rsidRPr="00316C44" w:rsidTr="004F69D2">
        <w:trPr>
          <w:trHeight w:val="64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№ </w:t>
            </w:r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</w:t>
            </w:r>
            <w:proofErr w:type="gram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Сроки исполн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е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ния</w:t>
            </w:r>
          </w:p>
        </w:tc>
        <w:tc>
          <w:tcPr>
            <w:tcW w:w="4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Бюджетные ассигнов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а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ния в разрезе бюджетов (расход), тыс. руб.</w:t>
            </w:r>
          </w:p>
        </w:tc>
      </w:tr>
      <w:tr w:rsidR="00316C44" w:rsidRPr="00316C44" w:rsidTr="004F69D2">
        <w:trPr>
          <w:trHeight w:val="88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Наименов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а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ние показ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а</w:t>
            </w: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теля</w:t>
            </w:r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Пла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-новое</w:t>
            </w:r>
            <w:proofErr w:type="gram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Фак-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тическ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ое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Отк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ло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-не-</w:t>
            </w:r>
            <w:proofErr w:type="spellStart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ние</w:t>
            </w:r>
            <w:proofErr w:type="spellEnd"/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 xml:space="preserve">, </w:t>
            </w: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(-/+, %)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b/>
                <w:sz w:val="20"/>
                <w:lang w:eastAsia="ar-SA"/>
              </w:rPr>
              <w:t>Иные</w:t>
            </w:r>
          </w:p>
        </w:tc>
      </w:tr>
      <w:tr w:rsidR="00316C44" w:rsidRPr="00316C44" w:rsidTr="004F69D2">
        <w:trPr>
          <w:trHeight w:val="2725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 xml:space="preserve">Программа </w:t>
            </w:r>
          </w:p>
          <w:p w:rsidR="00316C44" w:rsidRPr="00316C44" w:rsidRDefault="00316C44" w:rsidP="004F69D2">
            <w:pPr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16C44">
              <w:rPr>
                <w:rFonts w:ascii="Times New Roman" w:hAnsi="Times New Roman"/>
                <w:sz w:val="20"/>
              </w:rPr>
              <w:t>«Профилактика рисков причинения вреда (ущерба) охраняемым зак</w:t>
            </w:r>
            <w:r w:rsidRPr="00316C44">
              <w:rPr>
                <w:rFonts w:ascii="Times New Roman" w:hAnsi="Times New Roman"/>
                <w:sz w:val="20"/>
              </w:rPr>
              <w:t>о</w:t>
            </w:r>
            <w:r w:rsidRPr="00316C44">
              <w:rPr>
                <w:rFonts w:ascii="Times New Roman" w:hAnsi="Times New Roman"/>
                <w:sz w:val="20"/>
              </w:rPr>
              <w:t>ном ценностям по муниципальному контролю</w:t>
            </w:r>
            <w:r w:rsidR="00FA6D66">
              <w:rPr>
                <w:rFonts w:ascii="Times New Roman" w:hAnsi="Times New Roman"/>
                <w:sz w:val="20"/>
              </w:rPr>
              <w:t xml:space="preserve"> в сфере благоустройства </w:t>
            </w:r>
            <w:r w:rsidRPr="00316C44">
              <w:rPr>
                <w:rFonts w:ascii="Times New Roman" w:hAnsi="Times New Roman"/>
                <w:sz w:val="20"/>
              </w:rPr>
              <w:t xml:space="preserve"> на территории</w:t>
            </w:r>
          </w:p>
          <w:p w:rsidR="00316C44" w:rsidRPr="00316C44" w:rsidRDefault="00316C44" w:rsidP="00D91D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</w:rPr>
              <w:t xml:space="preserve"> сельского посел</w:t>
            </w:r>
            <w:r w:rsidRPr="00316C44">
              <w:rPr>
                <w:rFonts w:ascii="Times New Roman" w:hAnsi="Times New Roman"/>
                <w:sz w:val="20"/>
              </w:rPr>
              <w:t>е</w:t>
            </w:r>
            <w:r w:rsidRPr="00316C44">
              <w:rPr>
                <w:rFonts w:ascii="Times New Roman" w:hAnsi="Times New Roman"/>
                <w:sz w:val="20"/>
              </w:rPr>
              <w:t xml:space="preserve">ния </w:t>
            </w:r>
            <w:r w:rsidR="00F62A6C">
              <w:rPr>
                <w:rFonts w:ascii="Times New Roman" w:hAnsi="Times New Roman"/>
                <w:sz w:val="20"/>
              </w:rPr>
              <w:t xml:space="preserve">«Деревня </w:t>
            </w:r>
            <w:r w:rsidR="00D91D56">
              <w:rPr>
                <w:rFonts w:ascii="Times New Roman" w:hAnsi="Times New Roman"/>
                <w:sz w:val="20"/>
              </w:rPr>
              <w:t>Озеро</w:t>
            </w:r>
            <w:r w:rsidR="00F62A6C">
              <w:rPr>
                <w:rFonts w:ascii="Times New Roman" w:hAnsi="Times New Roman"/>
                <w:sz w:val="20"/>
              </w:rPr>
              <w:t>»</w:t>
            </w:r>
            <w:r w:rsidRPr="00316C44">
              <w:rPr>
                <w:rFonts w:ascii="Times New Roman" w:hAnsi="Times New Roman"/>
                <w:sz w:val="20"/>
              </w:rPr>
              <w:t xml:space="preserve"> на 202</w:t>
            </w:r>
            <w:r w:rsidR="008919E5">
              <w:rPr>
                <w:rFonts w:ascii="Times New Roman" w:hAnsi="Times New Roman"/>
                <w:sz w:val="20"/>
              </w:rPr>
              <w:t>5</w:t>
            </w:r>
            <w:r w:rsidRPr="00316C44"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92B" w:rsidRDefault="00CF292B" w:rsidP="00A815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8919E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202</w:t>
            </w:r>
            <w:r w:rsidR="008919E5">
              <w:rPr>
                <w:rFonts w:ascii="Times New Roman" w:hAnsi="Times New Roman"/>
                <w:sz w:val="20"/>
                <w:lang w:eastAsia="ar-SA"/>
              </w:rPr>
              <w:t>5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 xml:space="preserve">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Выполнение запланир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>о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>ванных м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>е</w:t>
            </w:r>
            <w:r w:rsidRPr="00316C44">
              <w:rPr>
                <w:rFonts w:ascii="Times New Roman" w:hAnsi="Times New Roman"/>
                <w:sz w:val="20"/>
                <w:lang w:eastAsia="ar-SA"/>
              </w:rPr>
              <w:t>роприятий</w:t>
            </w:r>
          </w:p>
          <w:p w:rsidR="00316C44" w:rsidRPr="00316C4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%</w:t>
            </w: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316C44">
              <w:rPr>
                <w:rFonts w:ascii="Times New Roman" w:hAnsi="Times New Roman"/>
                <w:sz w:val="20"/>
                <w:lang w:eastAsia="ar-SA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316C4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5E30D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5E30D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5E30D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316C44" w:rsidRDefault="005E30D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</w:tr>
    </w:tbl>
    <w:p w:rsidR="000576D5" w:rsidRPr="00843BA7" w:rsidRDefault="000576D5" w:rsidP="004F69D2">
      <w:pPr>
        <w:jc w:val="both"/>
        <w:rPr>
          <w:rFonts w:ascii="Times New Roman" w:hAnsi="Times New Roman"/>
          <w:sz w:val="26"/>
          <w:szCs w:val="26"/>
        </w:rPr>
      </w:pPr>
    </w:p>
    <w:sectPr w:rsidR="000576D5" w:rsidRPr="00843BA7" w:rsidSect="004F69D2">
      <w:pgSz w:w="11908" w:h="16848"/>
      <w:pgMar w:top="680" w:right="567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57" w:rsidRDefault="00785D57">
      <w:pPr>
        <w:spacing w:line="240" w:lineRule="auto"/>
      </w:pPr>
      <w:r>
        <w:separator/>
      </w:r>
    </w:p>
  </w:endnote>
  <w:endnote w:type="continuationSeparator" w:id="0">
    <w:p w:rsidR="00785D57" w:rsidRDefault="00785D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57" w:rsidRDefault="00785D57">
      <w:pPr>
        <w:spacing w:line="240" w:lineRule="auto"/>
      </w:pPr>
      <w:r>
        <w:separator/>
      </w:r>
    </w:p>
  </w:footnote>
  <w:footnote w:type="continuationSeparator" w:id="0">
    <w:p w:rsidR="00785D57" w:rsidRDefault="00785D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136A3"/>
    <w:rsid w:val="00023A57"/>
    <w:rsid w:val="000576D5"/>
    <w:rsid w:val="00064A60"/>
    <w:rsid w:val="0009284E"/>
    <w:rsid w:val="00095971"/>
    <w:rsid w:val="000B4339"/>
    <w:rsid w:val="000F192C"/>
    <w:rsid w:val="000F4675"/>
    <w:rsid w:val="00120BD8"/>
    <w:rsid w:val="00126A98"/>
    <w:rsid w:val="00163DE5"/>
    <w:rsid w:val="00177172"/>
    <w:rsid w:val="00185D20"/>
    <w:rsid w:val="00187D64"/>
    <w:rsid w:val="00190D34"/>
    <w:rsid w:val="00191BA8"/>
    <w:rsid w:val="00197140"/>
    <w:rsid w:val="001B4ED0"/>
    <w:rsid w:val="001D3244"/>
    <w:rsid w:val="001D471D"/>
    <w:rsid w:val="001E276E"/>
    <w:rsid w:val="001E39CF"/>
    <w:rsid w:val="001E5C06"/>
    <w:rsid w:val="001F4218"/>
    <w:rsid w:val="002238B3"/>
    <w:rsid w:val="00253A0D"/>
    <w:rsid w:val="002554C4"/>
    <w:rsid w:val="002B08B3"/>
    <w:rsid w:val="002F01A9"/>
    <w:rsid w:val="002F6503"/>
    <w:rsid w:val="002F747A"/>
    <w:rsid w:val="00316C44"/>
    <w:rsid w:val="003312A5"/>
    <w:rsid w:val="00336AAA"/>
    <w:rsid w:val="0033729B"/>
    <w:rsid w:val="00343CA6"/>
    <w:rsid w:val="00351373"/>
    <w:rsid w:val="003543CB"/>
    <w:rsid w:val="00385248"/>
    <w:rsid w:val="00385659"/>
    <w:rsid w:val="003941B2"/>
    <w:rsid w:val="003C7316"/>
    <w:rsid w:val="003F12EF"/>
    <w:rsid w:val="00416BC9"/>
    <w:rsid w:val="00416BFB"/>
    <w:rsid w:val="0049625B"/>
    <w:rsid w:val="004C2CB7"/>
    <w:rsid w:val="004C47E8"/>
    <w:rsid w:val="004C6B3E"/>
    <w:rsid w:val="004D1669"/>
    <w:rsid w:val="004F69D2"/>
    <w:rsid w:val="00550F9B"/>
    <w:rsid w:val="00570D75"/>
    <w:rsid w:val="00577222"/>
    <w:rsid w:val="005E30DA"/>
    <w:rsid w:val="005F1C92"/>
    <w:rsid w:val="005F6263"/>
    <w:rsid w:val="00601742"/>
    <w:rsid w:val="00625601"/>
    <w:rsid w:val="00654451"/>
    <w:rsid w:val="006A0D88"/>
    <w:rsid w:val="006A6976"/>
    <w:rsid w:val="006B0781"/>
    <w:rsid w:val="006C30F2"/>
    <w:rsid w:val="006C48C3"/>
    <w:rsid w:val="006D467B"/>
    <w:rsid w:val="006D6FBF"/>
    <w:rsid w:val="00720F83"/>
    <w:rsid w:val="007365D1"/>
    <w:rsid w:val="00741564"/>
    <w:rsid w:val="00742362"/>
    <w:rsid w:val="00771DA4"/>
    <w:rsid w:val="00772211"/>
    <w:rsid w:val="0078118A"/>
    <w:rsid w:val="00785D57"/>
    <w:rsid w:val="007B4F59"/>
    <w:rsid w:val="007C3DFE"/>
    <w:rsid w:val="007C59A9"/>
    <w:rsid w:val="007C6549"/>
    <w:rsid w:val="007E2329"/>
    <w:rsid w:val="007F469F"/>
    <w:rsid w:val="00813C38"/>
    <w:rsid w:val="008212C7"/>
    <w:rsid w:val="00843BA7"/>
    <w:rsid w:val="008537B4"/>
    <w:rsid w:val="00880C91"/>
    <w:rsid w:val="008919E5"/>
    <w:rsid w:val="008A3B50"/>
    <w:rsid w:val="008A6A44"/>
    <w:rsid w:val="008C1BC7"/>
    <w:rsid w:val="008F01FD"/>
    <w:rsid w:val="009013E6"/>
    <w:rsid w:val="009073DD"/>
    <w:rsid w:val="009156E9"/>
    <w:rsid w:val="00916F58"/>
    <w:rsid w:val="00970BF5"/>
    <w:rsid w:val="00986A5E"/>
    <w:rsid w:val="009A1415"/>
    <w:rsid w:val="009B4CEB"/>
    <w:rsid w:val="009F2AA7"/>
    <w:rsid w:val="009F3DF1"/>
    <w:rsid w:val="00A335C7"/>
    <w:rsid w:val="00A44290"/>
    <w:rsid w:val="00A50FBC"/>
    <w:rsid w:val="00A55231"/>
    <w:rsid w:val="00A80607"/>
    <w:rsid w:val="00A81392"/>
    <w:rsid w:val="00A81539"/>
    <w:rsid w:val="00AA28A0"/>
    <w:rsid w:val="00AC4CA0"/>
    <w:rsid w:val="00AE754D"/>
    <w:rsid w:val="00AF614B"/>
    <w:rsid w:val="00B324E8"/>
    <w:rsid w:val="00B379F0"/>
    <w:rsid w:val="00BA0BF4"/>
    <w:rsid w:val="00BB066E"/>
    <w:rsid w:val="00BC1C4E"/>
    <w:rsid w:val="00BD0A24"/>
    <w:rsid w:val="00C00CF9"/>
    <w:rsid w:val="00C4148E"/>
    <w:rsid w:val="00C430A6"/>
    <w:rsid w:val="00C462CB"/>
    <w:rsid w:val="00C61530"/>
    <w:rsid w:val="00C6569E"/>
    <w:rsid w:val="00C66FBF"/>
    <w:rsid w:val="00C70246"/>
    <w:rsid w:val="00C86BCE"/>
    <w:rsid w:val="00C9244E"/>
    <w:rsid w:val="00C97DCC"/>
    <w:rsid w:val="00CA06B1"/>
    <w:rsid w:val="00CD33B3"/>
    <w:rsid w:val="00CE0168"/>
    <w:rsid w:val="00CF292B"/>
    <w:rsid w:val="00D14DE3"/>
    <w:rsid w:val="00D177C6"/>
    <w:rsid w:val="00D22A42"/>
    <w:rsid w:val="00D342AF"/>
    <w:rsid w:val="00D54DD8"/>
    <w:rsid w:val="00D91D56"/>
    <w:rsid w:val="00D94B78"/>
    <w:rsid w:val="00D96C6C"/>
    <w:rsid w:val="00DA196C"/>
    <w:rsid w:val="00DA4427"/>
    <w:rsid w:val="00DB02AC"/>
    <w:rsid w:val="00DD0A48"/>
    <w:rsid w:val="00DE26B6"/>
    <w:rsid w:val="00DE6D90"/>
    <w:rsid w:val="00DF7FF9"/>
    <w:rsid w:val="00E0363B"/>
    <w:rsid w:val="00E22846"/>
    <w:rsid w:val="00E606AB"/>
    <w:rsid w:val="00E82C75"/>
    <w:rsid w:val="00EB5816"/>
    <w:rsid w:val="00EC35E8"/>
    <w:rsid w:val="00EE6C0A"/>
    <w:rsid w:val="00F005FC"/>
    <w:rsid w:val="00F04790"/>
    <w:rsid w:val="00F0720E"/>
    <w:rsid w:val="00F23CB5"/>
    <w:rsid w:val="00F26259"/>
    <w:rsid w:val="00F331DF"/>
    <w:rsid w:val="00F62A6C"/>
    <w:rsid w:val="00F67293"/>
    <w:rsid w:val="00F73F7D"/>
    <w:rsid w:val="00F802A6"/>
    <w:rsid w:val="00F853FA"/>
    <w:rsid w:val="00F90783"/>
    <w:rsid w:val="00F965D9"/>
    <w:rsid w:val="00FA5544"/>
    <w:rsid w:val="00FA6D66"/>
    <w:rsid w:val="00F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D22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32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uiPriority w:val="39"/>
    <w:rsid w:val="00D22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D32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2025-03-25T10:28:00Z</cp:lastPrinted>
  <dcterms:created xsi:type="dcterms:W3CDTF">2025-03-27T08:06:00Z</dcterms:created>
  <dcterms:modified xsi:type="dcterms:W3CDTF">2025-03-27T08:06:00Z</dcterms:modified>
</cp:coreProperties>
</file>