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07"/>
        <w:gridCol w:w="882"/>
        <w:gridCol w:w="1206"/>
        <w:gridCol w:w="1116"/>
        <w:gridCol w:w="1257"/>
        <w:gridCol w:w="1257"/>
        <w:gridCol w:w="1257"/>
      </w:tblGrid>
      <w:tr w:rsidR="00D70C1A" w:rsidRPr="00D70C1A" w:rsidTr="00D70C1A">
        <w:trPr>
          <w:trHeight w:val="1392"/>
        </w:trPr>
        <w:tc>
          <w:tcPr>
            <w:tcW w:w="5660" w:type="dxa"/>
            <w:noWrap/>
            <w:hideMark/>
          </w:tcPr>
          <w:p w:rsidR="00D70C1A" w:rsidRPr="00D70C1A" w:rsidRDefault="00D70C1A"/>
        </w:tc>
        <w:tc>
          <w:tcPr>
            <w:tcW w:w="1080" w:type="dxa"/>
            <w:noWrap/>
            <w:hideMark/>
          </w:tcPr>
          <w:p w:rsidR="00D70C1A" w:rsidRPr="00D70C1A" w:rsidRDefault="00D70C1A"/>
        </w:tc>
        <w:tc>
          <w:tcPr>
            <w:tcW w:w="1760" w:type="dxa"/>
            <w:noWrap/>
            <w:hideMark/>
          </w:tcPr>
          <w:p w:rsidR="00D70C1A" w:rsidRPr="00D70C1A" w:rsidRDefault="00D70C1A"/>
        </w:tc>
        <w:tc>
          <w:tcPr>
            <w:tcW w:w="1620" w:type="dxa"/>
            <w:noWrap/>
            <w:hideMark/>
          </w:tcPr>
          <w:p w:rsidR="00D70C1A" w:rsidRPr="00D70C1A" w:rsidRDefault="00D70C1A"/>
        </w:tc>
        <w:tc>
          <w:tcPr>
            <w:tcW w:w="1840" w:type="dxa"/>
            <w:noWrap/>
            <w:hideMark/>
          </w:tcPr>
          <w:p w:rsidR="00D70C1A" w:rsidRPr="00D70C1A" w:rsidRDefault="00D70C1A"/>
        </w:tc>
        <w:tc>
          <w:tcPr>
            <w:tcW w:w="1840" w:type="dxa"/>
            <w:noWrap/>
            <w:hideMark/>
          </w:tcPr>
          <w:p w:rsidR="00D70C1A" w:rsidRPr="00D70C1A" w:rsidRDefault="00D70C1A"/>
        </w:tc>
        <w:tc>
          <w:tcPr>
            <w:tcW w:w="1840" w:type="dxa"/>
            <w:hideMark/>
          </w:tcPr>
          <w:p w:rsidR="00D70C1A" w:rsidRPr="00D70C1A" w:rsidRDefault="00D70C1A">
            <w:r w:rsidRPr="00D70C1A">
              <w:t>Приложение № 3 к решению сельской думы от 19.01.2018 года № 81</w:t>
            </w:r>
          </w:p>
        </w:tc>
      </w:tr>
      <w:tr w:rsidR="00D70C1A" w:rsidRPr="00D70C1A" w:rsidTr="00D70C1A">
        <w:trPr>
          <w:trHeight w:val="300"/>
        </w:trPr>
        <w:tc>
          <w:tcPr>
            <w:tcW w:w="15640" w:type="dxa"/>
            <w:gridSpan w:val="7"/>
            <w:hideMark/>
          </w:tcPr>
          <w:p w:rsidR="00D70C1A" w:rsidRPr="00D70C1A" w:rsidRDefault="00D70C1A"/>
        </w:tc>
      </w:tr>
      <w:tr w:rsidR="00D70C1A" w:rsidRPr="00D70C1A" w:rsidTr="00D70C1A">
        <w:trPr>
          <w:trHeight w:val="1583"/>
        </w:trPr>
        <w:tc>
          <w:tcPr>
            <w:tcW w:w="15640" w:type="dxa"/>
            <w:gridSpan w:val="7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 xml:space="preserve">Изменения распределения бюджетных ассигнований бюджета муниципального образования сельское поселение "Деревня Озеро" по </w:t>
            </w:r>
            <w:proofErr w:type="spellStart"/>
            <w:r w:rsidRPr="00D70C1A">
              <w:rPr>
                <w:b/>
                <w:bCs/>
              </w:rPr>
              <w:t>разделам</w:t>
            </w:r>
            <w:proofErr w:type="gramStart"/>
            <w:r w:rsidRPr="00D70C1A">
              <w:rPr>
                <w:b/>
                <w:bCs/>
              </w:rPr>
              <w:t>,п</w:t>
            </w:r>
            <w:proofErr w:type="gramEnd"/>
            <w:r w:rsidRPr="00D70C1A">
              <w:rPr>
                <w:b/>
                <w:bCs/>
              </w:rPr>
              <w:t>одразделам</w:t>
            </w:r>
            <w:proofErr w:type="spellEnd"/>
            <w:r w:rsidRPr="00D70C1A">
              <w:rPr>
                <w:b/>
                <w:bCs/>
              </w:rPr>
              <w:t>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на 2018 год</w:t>
            </w:r>
          </w:p>
        </w:tc>
      </w:tr>
      <w:tr w:rsidR="00D70C1A" w:rsidRPr="00D70C1A" w:rsidTr="00D70C1A">
        <w:trPr>
          <w:trHeight w:val="255"/>
        </w:trPr>
        <w:tc>
          <w:tcPr>
            <w:tcW w:w="15640" w:type="dxa"/>
            <w:gridSpan w:val="7"/>
            <w:noWrap/>
            <w:hideMark/>
          </w:tcPr>
          <w:p w:rsidR="00D70C1A" w:rsidRPr="00D70C1A" w:rsidRDefault="00D70C1A" w:rsidP="00D70C1A">
            <w:r w:rsidRPr="00D70C1A">
              <w:t>(рублей)</w:t>
            </w:r>
          </w:p>
        </w:tc>
      </w:tr>
      <w:tr w:rsidR="00D70C1A" w:rsidRPr="00D70C1A" w:rsidTr="00D70C1A">
        <w:trPr>
          <w:trHeight w:val="315"/>
        </w:trPr>
        <w:tc>
          <w:tcPr>
            <w:tcW w:w="5660" w:type="dxa"/>
            <w:vMerge w:val="restart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  <w:vMerge w:val="restart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Раздел, подраздел</w:t>
            </w:r>
          </w:p>
        </w:tc>
        <w:tc>
          <w:tcPr>
            <w:tcW w:w="1760" w:type="dxa"/>
            <w:vMerge w:val="restart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Целевая статья</w:t>
            </w:r>
          </w:p>
        </w:tc>
        <w:tc>
          <w:tcPr>
            <w:tcW w:w="1620" w:type="dxa"/>
            <w:vMerge w:val="restart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Группы и подгруппы видов расходов</w:t>
            </w:r>
          </w:p>
        </w:tc>
        <w:tc>
          <w:tcPr>
            <w:tcW w:w="1840" w:type="dxa"/>
            <w:vMerge w:val="restart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Бюджетные ассигнования (утвержденные)</w:t>
            </w:r>
          </w:p>
        </w:tc>
        <w:tc>
          <w:tcPr>
            <w:tcW w:w="1840" w:type="dxa"/>
            <w:vMerge w:val="restart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Изменения</w:t>
            </w:r>
            <w:proofErr w:type="gramStart"/>
            <w:r w:rsidRPr="00D70C1A">
              <w:rPr>
                <w:b/>
                <w:bCs/>
              </w:rPr>
              <w:t xml:space="preserve"> (+,-)</w:t>
            </w:r>
            <w:proofErr w:type="gramEnd"/>
          </w:p>
        </w:tc>
        <w:tc>
          <w:tcPr>
            <w:tcW w:w="1840" w:type="dxa"/>
            <w:vMerge w:val="restart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Бюджетные ассигнования с изменениями (год)</w:t>
            </w:r>
          </w:p>
        </w:tc>
      </w:tr>
      <w:tr w:rsidR="00D70C1A" w:rsidRPr="00D70C1A" w:rsidTr="00D70C1A">
        <w:trPr>
          <w:trHeight w:val="1560"/>
        </w:trPr>
        <w:tc>
          <w:tcPr>
            <w:tcW w:w="5660" w:type="dxa"/>
            <w:vMerge/>
            <w:hideMark/>
          </w:tcPr>
          <w:p w:rsidR="00D70C1A" w:rsidRPr="00D70C1A" w:rsidRDefault="00D70C1A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hideMark/>
          </w:tcPr>
          <w:p w:rsidR="00D70C1A" w:rsidRPr="00D70C1A" w:rsidRDefault="00D70C1A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D70C1A" w:rsidRPr="00D70C1A" w:rsidRDefault="00D70C1A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D70C1A" w:rsidRPr="00D70C1A" w:rsidRDefault="00D70C1A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hideMark/>
          </w:tcPr>
          <w:p w:rsidR="00D70C1A" w:rsidRPr="00D70C1A" w:rsidRDefault="00D70C1A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hideMark/>
          </w:tcPr>
          <w:p w:rsidR="00D70C1A" w:rsidRPr="00D70C1A" w:rsidRDefault="00D70C1A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hideMark/>
          </w:tcPr>
          <w:p w:rsidR="00D70C1A" w:rsidRPr="00D70C1A" w:rsidRDefault="00D70C1A">
            <w:pPr>
              <w:rPr>
                <w:b/>
                <w:bCs/>
              </w:rPr>
            </w:pP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0100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628 257,00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91 143,48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719 400,48</w:t>
            </w:r>
          </w:p>
        </w:tc>
      </w:tr>
      <w:tr w:rsidR="00D70C1A" w:rsidRPr="00D70C1A" w:rsidTr="00D70C1A">
        <w:trPr>
          <w:trHeight w:val="765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571 257,00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91 143,48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662 400,48</w:t>
            </w:r>
          </w:p>
        </w:tc>
      </w:tr>
      <w:tr w:rsidR="00D70C1A" w:rsidRPr="00D70C1A" w:rsidTr="00D70C1A">
        <w:trPr>
          <w:trHeight w:val="765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06 0 00 00000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571 257,00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91 143,48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662 400,48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571 257,00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91 143,48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662 400,48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Основное мероприятие "Содержание органов местного самоуправления"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06 1 01 00000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571 257,00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91 143,48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662 400,48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Центральный аппарат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06 1 01 00400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86 000,00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91 143,48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177 143,48</w:t>
            </w:r>
          </w:p>
        </w:tc>
      </w:tr>
      <w:tr w:rsidR="00D70C1A" w:rsidRPr="00D70C1A" w:rsidTr="00D70C1A">
        <w:trPr>
          <w:trHeight w:val="102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06 1 01 00400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100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Расходы на выплаты персоналу государственных </w:t>
            </w:r>
            <w:r w:rsidRPr="00D70C1A">
              <w:lastRenderedPageBreak/>
              <w:t>(муниципальных) органов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lastRenderedPageBreak/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06 1 01 00400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120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06 1 01 00400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82 000,00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91 143,48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173 143,48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06 1 01 00400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82 000,00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91 143,48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173 143,48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Иные бюджетные ассигнования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06 1 01 00400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800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3 000,00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Уплата налогов, сборов и иных платежей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06 1 01 00400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850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3 000,00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Функционирование Главы местной администрации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06 1 01 00430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485 257,00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485 257,00</w:t>
            </w:r>
          </w:p>
        </w:tc>
      </w:tr>
      <w:tr w:rsidR="00D70C1A" w:rsidRPr="00D70C1A" w:rsidTr="00D70C1A">
        <w:trPr>
          <w:trHeight w:val="102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06 1 01 00430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100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485 257,00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485 257,00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0104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06 1 01 00430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120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485 257,00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485 257,00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Резервные фонды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</w:tr>
      <w:tr w:rsidR="00D70C1A" w:rsidRPr="00D70C1A" w:rsidTr="00D70C1A">
        <w:trPr>
          <w:trHeight w:val="765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06 0 00 00000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Основное мероприятие "Резервный фонд местной администрации"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06 1 02 00000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Резервный фонд местной администрации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06 1 02 00600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Иные бюджетные ассигнования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06 1 02 00600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800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Резервные средства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06 1 02 00600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870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2 000,00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Другие общегосударственные вопросы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55 000,00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55 000,00</w:t>
            </w:r>
          </w:p>
        </w:tc>
      </w:tr>
      <w:tr w:rsidR="00D70C1A" w:rsidRPr="00D70C1A" w:rsidTr="00D70C1A">
        <w:trPr>
          <w:trHeight w:val="765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06 0 00 00000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55 000,00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55 000,00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lastRenderedPageBreak/>
              <w:t xml:space="preserve">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55 000,00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55 000,00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Основное мероприятие "Расходы на публикацию НПА и официальных документов и </w:t>
            </w:r>
            <w:proofErr w:type="gramStart"/>
            <w:r w:rsidRPr="00D70C1A">
              <w:t>средствах</w:t>
            </w:r>
            <w:proofErr w:type="gramEnd"/>
            <w:r w:rsidRPr="00D70C1A">
              <w:t xml:space="preserve"> массовой информации"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06 1 03 00000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Расходы на публикацию НПА и официальных документов и </w:t>
            </w:r>
            <w:proofErr w:type="gramStart"/>
            <w:r w:rsidRPr="00D70C1A">
              <w:t>средствах</w:t>
            </w:r>
            <w:proofErr w:type="gramEnd"/>
            <w:r w:rsidRPr="00D70C1A">
              <w:t xml:space="preserve"> массовой информации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06 1 03 00090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06 1 03 00090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06 1 03 00090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5 000,00</w:t>
            </w:r>
          </w:p>
        </w:tc>
      </w:tr>
      <w:tr w:rsidR="00D70C1A" w:rsidRPr="00D70C1A" w:rsidTr="00D70C1A">
        <w:trPr>
          <w:trHeight w:val="765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06 1 04 00000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Оценка недвижимости</w:t>
            </w:r>
            <w:proofErr w:type="gramStart"/>
            <w:r w:rsidRPr="00D70C1A">
              <w:t>.</w:t>
            </w:r>
            <w:proofErr w:type="gramEnd"/>
            <w:r w:rsidRPr="00D70C1A">
              <w:t xml:space="preserve"> </w:t>
            </w:r>
            <w:proofErr w:type="gramStart"/>
            <w:r w:rsidRPr="00D70C1A">
              <w:t>п</w:t>
            </w:r>
            <w:proofErr w:type="gramEnd"/>
            <w:r w:rsidRPr="00D70C1A">
              <w:t>ризнание прав и регулирование отношений муниципальной собственности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06 1 04 00200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30 000,00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06 1 04 00200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30 000,00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06 1 04 00200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30 000,00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Подготовка правил землепользования и застройки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06 1 04 00300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20 000,00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06 1 04 00300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20 000,00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0113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06 1 04 00300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20 000,00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НАЦИОНАЛЬНАЯ ОБОРОНА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0200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33 661,00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33 661,00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Мобилизационная и вневойсковая подготовка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0203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33 661,00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33 661,00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0203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99 0 00 00000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33 661,00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33 661,00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Непрограммные расходы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0203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99 9 00 00000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33 661,00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33 661,00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0203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99 9 00 51180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33 661,00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33 661,00</w:t>
            </w:r>
          </w:p>
        </w:tc>
      </w:tr>
      <w:tr w:rsidR="00D70C1A" w:rsidRPr="00D70C1A" w:rsidTr="00D70C1A">
        <w:trPr>
          <w:trHeight w:val="102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0203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99 9 00 51180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100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9 837,91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9 837,91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0203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99 9 00 51180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120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9 837,91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9 837,91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0203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99 9 00 51180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23 823,09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23 823,09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0203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99 9 00 51180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23 823,09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23 823,09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0300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10 000,00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10 000,00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Обеспечение пожарной безопасности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0310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</w:tr>
      <w:tr w:rsidR="00D70C1A" w:rsidRPr="00D70C1A" w:rsidTr="00D70C1A">
        <w:trPr>
          <w:trHeight w:val="765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0310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06 0 00 00000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0310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0310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06 1 05 00000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Обеспечение пожарной безопасности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0310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06 1 05 00040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0310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06 1 05 00040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0310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06 1 05 00040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10 000,00</w:t>
            </w:r>
          </w:p>
        </w:tc>
      </w:tr>
      <w:tr w:rsidR="00D70C1A" w:rsidRPr="00D70C1A" w:rsidTr="00D70C1A">
        <w:trPr>
          <w:trHeight w:val="492"/>
        </w:trPr>
        <w:tc>
          <w:tcPr>
            <w:tcW w:w="5660" w:type="dxa"/>
            <w:hideMark/>
          </w:tcPr>
          <w:p w:rsidR="00D70C1A" w:rsidRPr="00D70C1A" w:rsidRDefault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НАЦИОНАЛЬНАЯ ЭКОНОМИКА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0400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48 590,00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49 090,00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Дорожное хозяйство (дорожные фонды)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0409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Муниципальная программа " Развитие дорожного хозяйства в Юхновском районе"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0409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24 0 00 00000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Подпрограмма "Совершенствование и развитие </w:t>
            </w:r>
            <w:r w:rsidRPr="00D70C1A">
              <w:lastRenderedPageBreak/>
              <w:t>сети автомобильных дорог в МР "Юхновский район"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lastRenderedPageBreak/>
              <w:t>0409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24 2 00 00000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</w:tr>
      <w:tr w:rsidR="00D70C1A" w:rsidRPr="00D70C1A" w:rsidTr="00D70C1A">
        <w:trPr>
          <w:trHeight w:val="765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lastRenderedPageBreak/>
              <w:t xml:space="preserve">    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0409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24 2 01 00000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0409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24 2 01 00420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0409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24 2 01 00420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0409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24 2 01 00420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48 590,00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Другие вопросы в области национальной экономики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0412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765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0412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06 0 00 00000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0412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0412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06 1 06 00000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Поддержка и развитие малого предпринимательства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0412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06 1 06 00070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0412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06 1 06 00070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0412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06 1 06 00070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443"/>
        </w:trPr>
        <w:tc>
          <w:tcPr>
            <w:tcW w:w="5660" w:type="dxa"/>
            <w:hideMark/>
          </w:tcPr>
          <w:p w:rsidR="00D70C1A" w:rsidRPr="00D70C1A" w:rsidRDefault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0500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113 803,00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-34 560,00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79 243,00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Благоустройство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0503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113 803,00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-34 560,00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79 243,00</w:t>
            </w:r>
          </w:p>
        </w:tc>
      </w:tr>
      <w:tr w:rsidR="00D70C1A" w:rsidRPr="00D70C1A" w:rsidTr="00D70C1A">
        <w:trPr>
          <w:trHeight w:val="765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0503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06 0 00 00000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113 803,00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-34 560,00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79 243,00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Подпрограмма "Развитие жилищно-коммунального хозяйства на территории сельского поселения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0503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06 4 00 00000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113 803,00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-34 560,00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79 243,00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lastRenderedPageBreak/>
              <w:t xml:space="preserve">        Основное мероприятие "Благоустройство территории сельского поселения"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0503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06 4 03 00000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113 803,00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-34 560,00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79 243,00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Прочие мероприятия по благоустройству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0503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06 4 03 00080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113 803,00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-34 560,00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79 243,00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0503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06 4 03 00080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113 803,00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-34 560,00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79 243,00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0503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06 4 03 00080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113 803,00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-34 560,00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79 243,00</w:t>
            </w:r>
          </w:p>
        </w:tc>
      </w:tr>
      <w:tr w:rsidR="00D70C1A" w:rsidRPr="00D70C1A" w:rsidTr="00D70C1A">
        <w:trPr>
          <w:trHeight w:val="563"/>
        </w:trPr>
        <w:tc>
          <w:tcPr>
            <w:tcW w:w="5660" w:type="dxa"/>
            <w:hideMark/>
          </w:tcPr>
          <w:p w:rsidR="00D70C1A" w:rsidRPr="00D70C1A" w:rsidRDefault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ОБРАЗОВАНИЕ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0700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1 000,00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1 000,00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Молодежная политика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0707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1 000,00</w:t>
            </w:r>
          </w:p>
        </w:tc>
      </w:tr>
      <w:tr w:rsidR="00D70C1A" w:rsidRPr="00D70C1A" w:rsidTr="00D70C1A">
        <w:trPr>
          <w:trHeight w:val="765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0707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06 0 00 00000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1 000,00</w:t>
            </w:r>
          </w:p>
        </w:tc>
      </w:tr>
      <w:tr w:rsidR="00D70C1A" w:rsidRPr="00D70C1A" w:rsidTr="00D70C1A">
        <w:trPr>
          <w:trHeight w:val="765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Подпрограмма "Развитие социально-культурной работы с населением муниципальное образование сельское поселение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0707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1 000,00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1 000,00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0707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06 5 02 00000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Организация и осуществление мероприятий по работе с детьми и молодежью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0707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06 5 02 00030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0707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06 5 02 00030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0707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06 5 02 00030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Основное мероприятие "Профилактика преступлений и правонарушений"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0707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06 5 03 00000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Профилактика преступлений и правонарушений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0707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06 5 03 00080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0707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06 5 03 00080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0707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06 5 03 00080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1100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500,00</w:t>
            </w:r>
          </w:p>
        </w:tc>
      </w:tr>
      <w:tr w:rsidR="00D70C1A" w:rsidRPr="00D70C1A" w:rsidTr="00D70C1A">
        <w:trPr>
          <w:trHeight w:val="30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Физическая культура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1101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1129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lastRenderedPageBreak/>
              <w:t xml:space="preserve">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1101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06 0 00 00000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972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Подпрограмма "Развитие социально-культурной работы с населением муниципальное образование сельское поселение "Деревня Озеро"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1101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06 5 00 00000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1283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1101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06 5 04 00000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102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D70C1A">
              <w:t>.</w:t>
            </w:r>
            <w:proofErr w:type="gramEnd"/>
            <w:r w:rsidRPr="00D70C1A">
              <w:t xml:space="preserve"> </w:t>
            </w:r>
            <w:proofErr w:type="gramStart"/>
            <w:r w:rsidRPr="00D70C1A">
              <w:t>о</w:t>
            </w:r>
            <w:proofErr w:type="gramEnd"/>
            <w:r w:rsidRPr="00D70C1A"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1101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06 5 04 00040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1101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06 5 04 00040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510"/>
        </w:trPr>
        <w:tc>
          <w:tcPr>
            <w:tcW w:w="5660" w:type="dxa"/>
            <w:hideMark/>
          </w:tcPr>
          <w:p w:rsidR="00D70C1A" w:rsidRPr="00D70C1A" w:rsidRDefault="00D70C1A" w:rsidP="00D70C1A">
            <w:r w:rsidRPr="00D70C1A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D70C1A" w:rsidRPr="00D70C1A" w:rsidRDefault="00D70C1A" w:rsidP="00D70C1A">
            <w:r w:rsidRPr="00D70C1A">
              <w:t>1101</w:t>
            </w:r>
          </w:p>
        </w:tc>
        <w:tc>
          <w:tcPr>
            <w:tcW w:w="1760" w:type="dxa"/>
            <w:hideMark/>
          </w:tcPr>
          <w:p w:rsidR="00D70C1A" w:rsidRPr="00D70C1A" w:rsidRDefault="00D70C1A" w:rsidP="00D70C1A">
            <w:r w:rsidRPr="00D70C1A">
              <w:t>06 5 04 00040</w:t>
            </w:r>
          </w:p>
        </w:tc>
        <w:tc>
          <w:tcPr>
            <w:tcW w:w="1620" w:type="dxa"/>
            <w:hideMark/>
          </w:tcPr>
          <w:p w:rsidR="00D70C1A" w:rsidRPr="00D70C1A" w:rsidRDefault="00D70C1A" w:rsidP="00D70C1A">
            <w:r w:rsidRPr="00D70C1A">
              <w:t>240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0,00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r w:rsidRPr="00D70C1A">
              <w:t>500,00</w:t>
            </w:r>
          </w:p>
        </w:tc>
      </w:tr>
      <w:tr w:rsidR="00D70C1A" w:rsidRPr="00D70C1A" w:rsidTr="00D70C1A">
        <w:trPr>
          <w:trHeight w:val="255"/>
        </w:trPr>
        <w:tc>
          <w:tcPr>
            <w:tcW w:w="5660" w:type="dxa"/>
            <w:noWrap/>
            <w:hideMark/>
          </w:tcPr>
          <w:p w:rsidR="00D70C1A" w:rsidRPr="00D70C1A" w:rsidRDefault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Итого</w:t>
            </w:r>
          </w:p>
        </w:tc>
        <w:tc>
          <w:tcPr>
            <w:tcW w:w="1080" w:type="dxa"/>
            <w:noWrap/>
            <w:hideMark/>
          </w:tcPr>
          <w:p w:rsidR="00D70C1A" w:rsidRPr="00D70C1A" w:rsidRDefault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D70C1A" w:rsidRPr="00D70C1A" w:rsidRDefault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D70C1A" w:rsidRPr="00D70C1A" w:rsidRDefault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787 721,00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105 173,48</w:t>
            </w:r>
          </w:p>
        </w:tc>
        <w:tc>
          <w:tcPr>
            <w:tcW w:w="1840" w:type="dxa"/>
            <w:noWrap/>
            <w:hideMark/>
          </w:tcPr>
          <w:p w:rsidR="00D70C1A" w:rsidRPr="00D70C1A" w:rsidRDefault="00D70C1A" w:rsidP="00D70C1A">
            <w:pPr>
              <w:rPr>
                <w:b/>
                <w:bCs/>
              </w:rPr>
            </w:pPr>
            <w:r w:rsidRPr="00D70C1A">
              <w:rPr>
                <w:b/>
                <w:bCs/>
              </w:rPr>
              <w:t>892 894,48</w:t>
            </w:r>
          </w:p>
        </w:tc>
      </w:tr>
    </w:tbl>
    <w:p w:rsidR="006C03D1" w:rsidRDefault="006C03D1">
      <w:bookmarkStart w:id="0" w:name="_GoBack"/>
      <w:bookmarkEnd w:id="0"/>
    </w:p>
    <w:sectPr w:rsidR="006C03D1" w:rsidSect="00D70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1A"/>
    <w:rsid w:val="006C03D1"/>
    <w:rsid w:val="00D7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C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0C1A"/>
    <w:rPr>
      <w:color w:val="800080"/>
      <w:u w:val="single"/>
    </w:rPr>
  </w:style>
  <w:style w:type="paragraph" w:customStyle="1" w:styleId="xl91">
    <w:name w:val="xl91"/>
    <w:basedOn w:val="a"/>
    <w:rsid w:val="00D70C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70C1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70C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70C1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70C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D70C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7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C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0C1A"/>
    <w:rPr>
      <w:color w:val="800080"/>
      <w:u w:val="single"/>
    </w:rPr>
  </w:style>
  <w:style w:type="paragraph" w:customStyle="1" w:styleId="xl91">
    <w:name w:val="xl91"/>
    <w:basedOn w:val="a"/>
    <w:rsid w:val="00D70C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70C1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70C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70C1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70C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D70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D70C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7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1</cp:revision>
  <dcterms:created xsi:type="dcterms:W3CDTF">2018-04-19T05:49:00Z</dcterms:created>
  <dcterms:modified xsi:type="dcterms:W3CDTF">2018-04-19T05:49:00Z</dcterms:modified>
</cp:coreProperties>
</file>