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CF" w:rsidRPr="002D2508" w:rsidRDefault="000076CF" w:rsidP="00DF5B21">
      <w:pPr>
        <w:pStyle w:val="ConsPlusTitle"/>
        <w:spacing w:line="276" w:lineRule="auto"/>
        <w:ind w:firstLine="709"/>
        <w:jc w:val="center"/>
        <w:rPr>
          <w:b w:val="0"/>
          <w:bCs/>
          <w:sz w:val="28"/>
          <w:szCs w:val="28"/>
        </w:rPr>
      </w:pPr>
    </w:p>
    <w:p w:rsidR="00BB4299" w:rsidRPr="00DD1953" w:rsidRDefault="00FD5B7E" w:rsidP="00DF5B21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r w:rsidRPr="00DD1953">
        <w:rPr>
          <w:bCs/>
          <w:sz w:val="28"/>
          <w:szCs w:val="28"/>
        </w:rPr>
        <w:t>ПОЛОЖЕНИЕ</w:t>
      </w:r>
    </w:p>
    <w:p w:rsidR="00BB4299" w:rsidRPr="00DD1953" w:rsidRDefault="00FD5B7E" w:rsidP="00DF5B21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r w:rsidRPr="00DD1953">
        <w:rPr>
          <w:bCs/>
          <w:sz w:val="28"/>
          <w:szCs w:val="28"/>
        </w:rPr>
        <w:t xml:space="preserve">о муниципальном контроле </w:t>
      </w:r>
      <w:r w:rsidR="00FD2F63" w:rsidRPr="00DD1953">
        <w:rPr>
          <w:bCs/>
          <w:sz w:val="28"/>
          <w:szCs w:val="28"/>
        </w:rPr>
        <w:t xml:space="preserve">в сфере благоустройства </w:t>
      </w:r>
      <w:r w:rsidRPr="00DD1953">
        <w:rPr>
          <w:bCs/>
          <w:sz w:val="28"/>
          <w:szCs w:val="28"/>
        </w:rPr>
        <w:t>на территории</w:t>
      </w:r>
    </w:p>
    <w:p w:rsidR="00BB4299" w:rsidRPr="00DD1953" w:rsidRDefault="002F28AE" w:rsidP="00DF5B21">
      <w:pPr>
        <w:pStyle w:val="ConsPlusTitle"/>
        <w:spacing w:line="276" w:lineRule="auto"/>
        <w:ind w:firstLine="709"/>
        <w:jc w:val="center"/>
        <w:rPr>
          <w:sz w:val="28"/>
          <w:szCs w:val="28"/>
        </w:rPr>
      </w:pPr>
      <w:bookmarkStart w:id="0" w:name="_Hlk73456502"/>
      <w:bookmarkEnd w:id="0"/>
      <w:r w:rsidRPr="00DD1953">
        <w:rPr>
          <w:bCs/>
          <w:sz w:val="28"/>
          <w:szCs w:val="28"/>
        </w:rPr>
        <w:t>МО СП «</w:t>
      </w:r>
      <w:r w:rsidR="00DD1953" w:rsidRPr="00DD1953">
        <w:rPr>
          <w:bCs/>
          <w:sz w:val="28"/>
          <w:szCs w:val="28"/>
        </w:rPr>
        <w:t>Деревня Озеро</w:t>
      </w:r>
      <w:r w:rsidRPr="00DD1953">
        <w:rPr>
          <w:bCs/>
          <w:sz w:val="28"/>
          <w:szCs w:val="28"/>
        </w:rPr>
        <w:t xml:space="preserve">» </w:t>
      </w:r>
    </w:p>
    <w:p w:rsidR="00BB4299" w:rsidRPr="002D2508" w:rsidRDefault="00BB4299" w:rsidP="00DF5B21">
      <w:pPr>
        <w:pStyle w:val="ConsPlusTitle"/>
        <w:spacing w:line="276" w:lineRule="auto"/>
        <w:ind w:firstLine="709"/>
        <w:jc w:val="both"/>
        <w:rPr>
          <w:b w:val="0"/>
          <w:bCs/>
          <w:sz w:val="28"/>
          <w:szCs w:val="28"/>
        </w:rPr>
      </w:pPr>
    </w:p>
    <w:p w:rsidR="00BB4299" w:rsidRPr="002D2508" w:rsidRDefault="00BB4299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3B1BFE" w:rsidRPr="002D2508" w:rsidRDefault="003B1BFE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</w:p>
    <w:p w:rsidR="00BB4299" w:rsidRPr="002D2508" w:rsidRDefault="00307E2E" w:rsidP="00DF5B21">
      <w:pPr>
        <w:pStyle w:val="ConsPlusTitle"/>
        <w:widowControl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b w:val="0"/>
          <w:sz w:val="28"/>
          <w:szCs w:val="28"/>
          <w:shd w:val="clear" w:color="auto" w:fill="FFFFFF"/>
        </w:rPr>
        <w:t>1.</w:t>
      </w:r>
      <w:r w:rsidR="00FD5B7E" w:rsidRPr="002D2508">
        <w:rPr>
          <w:b w:val="0"/>
          <w:sz w:val="28"/>
          <w:szCs w:val="28"/>
          <w:shd w:val="clear" w:color="auto" w:fill="FFFFFF"/>
        </w:rPr>
        <w:t xml:space="preserve"> Настоящее Положение </w:t>
      </w:r>
      <w:r w:rsidR="00182AB4" w:rsidRPr="002D2508">
        <w:rPr>
          <w:b w:val="0"/>
          <w:sz w:val="28"/>
          <w:szCs w:val="28"/>
          <w:shd w:val="clear" w:color="auto" w:fill="FFFFFF"/>
        </w:rPr>
        <w:t xml:space="preserve">разработано в соответствии с Федеральным законом от 31.07.2020 № 248-ФЗ «О государственном контроле (надзоре) и муниципальном контроле в Российской Федерации» (далее-Федеральный закон №248-ФЗ) и </w:t>
      </w:r>
      <w:r w:rsidR="00B748EE" w:rsidRPr="002D2508">
        <w:rPr>
          <w:b w:val="0"/>
          <w:sz w:val="28"/>
          <w:szCs w:val="28"/>
          <w:shd w:val="clear" w:color="auto" w:fill="FFFFFF"/>
        </w:rPr>
        <w:t xml:space="preserve">устанавливает порядок организации и осуществления </w:t>
      </w:r>
      <w:r w:rsidR="00FD5B7E" w:rsidRPr="002D2508">
        <w:rPr>
          <w:b w:val="0"/>
          <w:sz w:val="28"/>
          <w:szCs w:val="28"/>
          <w:shd w:val="clear" w:color="auto" w:fill="FFFFFF"/>
        </w:rPr>
        <w:t>муниципально</w:t>
      </w:r>
      <w:r w:rsidR="00B748EE" w:rsidRPr="002D2508">
        <w:rPr>
          <w:b w:val="0"/>
          <w:sz w:val="28"/>
          <w:szCs w:val="28"/>
          <w:shd w:val="clear" w:color="auto" w:fill="FFFFFF"/>
        </w:rPr>
        <w:t>го</w:t>
      </w:r>
      <w:r w:rsidR="00FD5B7E" w:rsidRPr="002D2508">
        <w:rPr>
          <w:b w:val="0"/>
          <w:sz w:val="28"/>
          <w:szCs w:val="28"/>
          <w:shd w:val="clear" w:color="auto" w:fill="FFFFFF"/>
        </w:rPr>
        <w:t xml:space="preserve"> </w:t>
      </w:r>
      <w:r w:rsidR="00B748EE" w:rsidRPr="002D2508">
        <w:rPr>
          <w:b w:val="0"/>
          <w:sz w:val="28"/>
          <w:szCs w:val="28"/>
          <w:shd w:val="clear" w:color="auto" w:fill="FFFFFF"/>
        </w:rPr>
        <w:t xml:space="preserve">контроля </w:t>
      </w:r>
      <w:r w:rsidR="00FD2F63">
        <w:rPr>
          <w:b w:val="0"/>
          <w:sz w:val="28"/>
          <w:szCs w:val="28"/>
          <w:shd w:val="clear" w:color="auto" w:fill="FFFFFF"/>
        </w:rPr>
        <w:t xml:space="preserve">в сфере благоустройства </w:t>
      </w:r>
      <w:r w:rsidR="002F28AE">
        <w:rPr>
          <w:b w:val="0"/>
          <w:sz w:val="28"/>
          <w:szCs w:val="28"/>
          <w:shd w:val="clear" w:color="auto" w:fill="FFFFFF"/>
        </w:rPr>
        <w:t>на территории  МО СП «</w:t>
      </w:r>
      <w:r w:rsidR="00DD1953">
        <w:rPr>
          <w:b w:val="0"/>
          <w:sz w:val="28"/>
          <w:szCs w:val="28"/>
          <w:shd w:val="clear" w:color="auto" w:fill="FFFFFF"/>
        </w:rPr>
        <w:t>Деревня Озеро</w:t>
      </w:r>
      <w:r w:rsidR="002F28AE">
        <w:rPr>
          <w:b w:val="0"/>
          <w:sz w:val="28"/>
          <w:szCs w:val="28"/>
          <w:shd w:val="clear" w:color="auto" w:fill="FFFFFF"/>
        </w:rPr>
        <w:t>».</w:t>
      </w:r>
    </w:p>
    <w:p w:rsidR="00FD2F63" w:rsidRDefault="00307E2E" w:rsidP="002927C6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2.</w:t>
      </w:r>
      <w:r w:rsidR="00FD5B7E" w:rsidRPr="002D2508">
        <w:rPr>
          <w:color w:val="auto"/>
          <w:sz w:val="28"/>
          <w:szCs w:val="28"/>
        </w:rPr>
        <w:t xml:space="preserve"> </w:t>
      </w:r>
      <w:r w:rsidR="00624BBD" w:rsidRPr="002D2508">
        <w:rPr>
          <w:color w:val="auto"/>
          <w:sz w:val="28"/>
          <w:szCs w:val="28"/>
        </w:rPr>
        <w:t>Предметом муниципального контроля</w:t>
      </w:r>
      <w:r w:rsidR="00FD2F63">
        <w:rPr>
          <w:color w:val="auto"/>
          <w:sz w:val="28"/>
          <w:szCs w:val="28"/>
        </w:rPr>
        <w:t xml:space="preserve"> в сфере благоустройства </w:t>
      </w:r>
      <w:r w:rsidR="00FD2F63" w:rsidRPr="00FD2F63">
        <w:rPr>
          <w:color w:val="auto"/>
          <w:sz w:val="28"/>
          <w:szCs w:val="28"/>
        </w:rPr>
        <w:t>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 w:rsidR="00D74BEB">
        <w:rPr>
          <w:color w:val="auto"/>
          <w:sz w:val="28"/>
          <w:szCs w:val="28"/>
        </w:rPr>
        <w:t xml:space="preserve">. </w:t>
      </w:r>
      <w:r w:rsidR="00FD2F63" w:rsidRPr="00FD2F63">
        <w:rPr>
          <w:color w:val="auto"/>
          <w:sz w:val="28"/>
          <w:szCs w:val="28"/>
        </w:rPr>
        <w:t xml:space="preserve"> </w:t>
      </w:r>
      <w:r w:rsidR="00D74BEB">
        <w:rPr>
          <w:color w:val="auto"/>
          <w:sz w:val="28"/>
          <w:szCs w:val="28"/>
        </w:rPr>
        <w:t xml:space="preserve"> </w:t>
      </w:r>
    </w:p>
    <w:p w:rsidR="00D74BEB" w:rsidRDefault="002927C6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3. В соответствии с частью 1 статьи 16 Федерального закона </w:t>
      </w:r>
      <w:r w:rsidR="000D1AB6" w:rsidRPr="002D2508">
        <w:rPr>
          <w:color w:val="auto"/>
          <w:sz w:val="28"/>
          <w:szCs w:val="28"/>
        </w:rPr>
        <w:t>№248-ФЗ</w:t>
      </w:r>
      <w:r w:rsidR="00260E8F" w:rsidRPr="002D2508">
        <w:rPr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>объект</w:t>
      </w:r>
      <w:r w:rsidR="00D74BEB">
        <w:rPr>
          <w:color w:val="auto"/>
          <w:sz w:val="28"/>
          <w:szCs w:val="28"/>
        </w:rPr>
        <w:t>ами</w:t>
      </w:r>
      <w:r w:rsidRPr="002D2508">
        <w:rPr>
          <w:color w:val="auto"/>
          <w:sz w:val="28"/>
          <w:szCs w:val="28"/>
        </w:rPr>
        <w:t xml:space="preserve">  муниципального контроля </w:t>
      </w:r>
      <w:r w:rsidR="00D74BEB">
        <w:rPr>
          <w:color w:val="auto"/>
          <w:sz w:val="28"/>
          <w:szCs w:val="28"/>
        </w:rPr>
        <w:t xml:space="preserve">в сфере благоустройства </w:t>
      </w:r>
      <w:r w:rsidRPr="002D2508">
        <w:rPr>
          <w:color w:val="auto"/>
          <w:sz w:val="28"/>
          <w:szCs w:val="28"/>
        </w:rPr>
        <w:t>явля</w:t>
      </w:r>
      <w:r w:rsidR="00D74BEB">
        <w:rPr>
          <w:color w:val="auto"/>
          <w:sz w:val="28"/>
          <w:szCs w:val="28"/>
        </w:rPr>
        <w:t>ю</w:t>
      </w:r>
      <w:r w:rsidRPr="002D2508">
        <w:rPr>
          <w:color w:val="auto"/>
          <w:sz w:val="28"/>
          <w:szCs w:val="28"/>
        </w:rPr>
        <w:t>тся</w:t>
      </w:r>
      <w:r w:rsidR="00D74BEB">
        <w:rPr>
          <w:color w:val="auto"/>
          <w:sz w:val="28"/>
          <w:szCs w:val="28"/>
        </w:rPr>
        <w:t>:</w:t>
      </w:r>
      <w:r w:rsidRPr="002D2508">
        <w:rPr>
          <w:color w:val="auto"/>
          <w:sz w:val="28"/>
          <w:szCs w:val="28"/>
        </w:rPr>
        <w:t xml:space="preserve"> </w:t>
      </w:r>
      <w:r w:rsidR="00D74BEB">
        <w:rPr>
          <w:color w:val="auto"/>
          <w:sz w:val="28"/>
          <w:szCs w:val="28"/>
        </w:rPr>
        <w:t xml:space="preserve"> </w:t>
      </w:r>
    </w:p>
    <w:p w:rsidR="00D74BEB" w:rsidRDefault="00D74BEB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74BEB">
        <w:rPr>
          <w:color w:val="auto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74BEB" w:rsidRPr="00D74BEB" w:rsidRDefault="00D74BEB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D74BEB">
        <w:rPr>
          <w:color w:val="auto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74BEB" w:rsidRPr="002D2508" w:rsidRDefault="00D74BEB" w:rsidP="00D74BEB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D74BEB">
        <w:rPr>
          <w:color w:val="auto"/>
          <w:sz w:val="28"/>
          <w:szCs w:val="28"/>
        </w:rPr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</w:p>
    <w:p w:rsidR="00307E2E" w:rsidRPr="002D2508" w:rsidRDefault="002927C6" w:rsidP="00624BBD">
      <w:pPr>
        <w:pStyle w:val="afb"/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4</w:t>
      </w:r>
      <w:r w:rsidR="00307E2E" w:rsidRPr="002D2508">
        <w:rPr>
          <w:color w:val="auto"/>
          <w:sz w:val="28"/>
          <w:szCs w:val="28"/>
        </w:rPr>
        <w:t>.</w:t>
      </w:r>
      <w:r w:rsidR="00FD5B7E" w:rsidRPr="002D2508">
        <w:rPr>
          <w:color w:val="auto"/>
          <w:sz w:val="28"/>
          <w:szCs w:val="28"/>
        </w:rPr>
        <w:t xml:space="preserve"> Органом</w:t>
      </w:r>
      <w:r w:rsidR="00D74BEB">
        <w:rPr>
          <w:color w:val="auto"/>
          <w:sz w:val="28"/>
          <w:szCs w:val="28"/>
        </w:rPr>
        <w:t>,</w:t>
      </w:r>
      <w:r w:rsidR="00FD5B7E" w:rsidRPr="002D2508">
        <w:rPr>
          <w:color w:val="auto"/>
          <w:sz w:val="28"/>
          <w:szCs w:val="28"/>
        </w:rPr>
        <w:t xml:space="preserve"> уполномоченным на осуществление муниципального контроля</w:t>
      </w:r>
      <w:r w:rsidR="00D74BEB">
        <w:rPr>
          <w:color w:val="auto"/>
          <w:sz w:val="28"/>
          <w:szCs w:val="28"/>
        </w:rPr>
        <w:t xml:space="preserve"> в сфере благоустройства</w:t>
      </w:r>
      <w:r w:rsidR="00FD5B7E" w:rsidRPr="002D2508">
        <w:rPr>
          <w:color w:val="auto"/>
          <w:sz w:val="28"/>
          <w:szCs w:val="28"/>
        </w:rPr>
        <w:t>, является</w:t>
      </w:r>
      <w:r w:rsidR="002F28AE">
        <w:rPr>
          <w:color w:val="auto"/>
          <w:sz w:val="28"/>
          <w:szCs w:val="28"/>
        </w:rPr>
        <w:t xml:space="preserve"> администрация МО СП «</w:t>
      </w:r>
      <w:r w:rsidR="00DD1953">
        <w:rPr>
          <w:color w:val="auto"/>
          <w:sz w:val="28"/>
          <w:szCs w:val="28"/>
        </w:rPr>
        <w:t>Деревня Озеро</w:t>
      </w:r>
      <w:r w:rsidR="002F28AE">
        <w:rPr>
          <w:color w:val="auto"/>
          <w:sz w:val="28"/>
          <w:szCs w:val="28"/>
        </w:rPr>
        <w:t>»</w:t>
      </w:r>
      <w:r w:rsidR="00FD5B7E" w:rsidRPr="002D2508">
        <w:rPr>
          <w:i/>
          <w:color w:val="auto"/>
          <w:sz w:val="28"/>
          <w:szCs w:val="28"/>
        </w:rPr>
        <w:t xml:space="preserve"> </w:t>
      </w:r>
      <w:r w:rsidR="00FD5B7E" w:rsidRPr="002D2508">
        <w:rPr>
          <w:color w:val="auto"/>
          <w:sz w:val="28"/>
          <w:szCs w:val="28"/>
        </w:rPr>
        <w:t>(далее - орган муниципального контроля).</w:t>
      </w:r>
    </w:p>
    <w:p w:rsidR="00BB4299" w:rsidRPr="002D2508" w:rsidRDefault="00307E2E" w:rsidP="003409E5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5. </w:t>
      </w:r>
      <w:r w:rsidR="003409E5" w:rsidRPr="002D2508">
        <w:rPr>
          <w:color w:val="auto"/>
          <w:sz w:val="28"/>
          <w:szCs w:val="28"/>
        </w:rPr>
        <w:t>От имени</w:t>
      </w:r>
      <w:r w:rsidR="00FD5B7E" w:rsidRPr="002D2508">
        <w:rPr>
          <w:color w:val="auto"/>
          <w:sz w:val="28"/>
          <w:szCs w:val="28"/>
        </w:rPr>
        <w:t xml:space="preserve"> органа муниципального контроля, муниципальный</w:t>
      </w:r>
      <w:r w:rsidR="0028270E" w:rsidRPr="002D2508">
        <w:rPr>
          <w:color w:val="auto"/>
          <w:sz w:val="28"/>
          <w:szCs w:val="28"/>
        </w:rPr>
        <w:t xml:space="preserve"> </w:t>
      </w:r>
      <w:r w:rsidR="00FD5B7E" w:rsidRPr="002D2508">
        <w:rPr>
          <w:color w:val="auto"/>
          <w:sz w:val="28"/>
          <w:szCs w:val="28"/>
        </w:rPr>
        <w:t xml:space="preserve">контроль </w:t>
      </w:r>
      <w:r w:rsidR="00D74BEB">
        <w:rPr>
          <w:color w:val="auto"/>
          <w:sz w:val="28"/>
          <w:szCs w:val="28"/>
        </w:rPr>
        <w:t xml:space="preserve">в сфере благоустройства </w:t>
      </w:r>
      <w:r w:rsidR="003409E5" w:rsidRPr="002D2508">
        <w:rPr>
          <w:color w:val="auto"/>
          <w:sz w:val="28"/>
          <w:szCs w:val="28"/>
        </w:rPr>
        <w:t>вправе осуществлять</w:t>
      </w:r>
      <w:r w:rsidR="000D1AB6" w:rsidRPr="002D2508">
        <w:rPr>
          <w:color w:val="auto"/>
          <w:sz w:val="28"/>
          <w:szCs w:val="28"/>
        </w:rPr>
        <w:t xml:space="preserve"> следующие должностные лица</w:t>
      </w:r>
      <w:r w:rsidR="00FD5B7E" w:rsidRPr="002D2508">
        <w:rPr>
          <w:color w:val="auto"/>
          <w:sz w:val="28"/>
          <w:szCs w:val="28"/>
        </w:rPr>
        <w:t>:</w:t>
      </w:r>
    </w:p>
    <w:p w:rsidR="00BC5091" w:rsidRPr="002D2508" w:rsidRDefault="009B00D1" w:rsidP="00BC5091">
      <w:pPr>
        <w:pStyle w:val="10"/>
        <w:spacing w:after="0"/>
        <w:ind w:firstLine="709"/>
        <w:jc w:val="both"/>
        <w:rPr>
          <w:bCs/>
          <w:color w:val="auto"/>
          <w:sz w:val="28"/>
          <w:szCs w:val="28"/>
        </w:rPr>
      </w:pPr>
      <w:r w:rsidRPr="002D2508">
        <w:rPr>
          <w:bCs/>
          <w:color w:val="auto"/>
          <w:sz w:val="28"/>
          <w:szCs w:val="28"/>
        </w:rPr>
        <w:t>- г</w:t>
      </w:r>
      <w:r w:rsidR="00FD177F" w:rsidRPr="002D2508">
        <w:rPr>
          <w:bCs/>
          <w:color w:val="auto"/>
          <w:sz w:val="28"/>
          <w:szCs w:val="28"/>
        </w:rPr>
        <w:t xml:space="preserve">лава администрации </w:t>
      </w:r>
      <w:r w:rsidR="002F28AE">
        <w:rPr>
          <w:bCs/>
          <w:color w:val="auto"/>
          <w:sz w:val="28"/>
          <w:szCs w:val="28"/>
        </w:rPr>
        <w:t xml:space="preserve"> МО СП «</w:t>
      </w:r>
      <w:r w:rsidR="00DD1953">
        <w:rPr>
          <w:bCs/>
          <w:color w:val="auto"/>
          <w:sz w:val="28"/>
          <w:szCs w:val="28"/>
        </w:rPr>
        <w:t>Деревня Озеро»</w:t>
      </w:r>
      <w:r w:rsidR="002F28AE">
        <w:rPr>
          <w:bCs/>
          <w:color w:val="auto"/>
          <w:sz w:val="28"/>
          <w:szCs w:val="28"/>
        </w:rPr>
        <w:t xml:space="preserve"> </w:t>
      </w:r>
      <w:r w:rsidR="00BC5091" w:rsidRPr="002D2508">
        <w:rPr>
          <w:bCs/>
          <w:color w:val="auto"/>
          <w:sz w:val="28"/>
          <w:szCs w:val="28"/>
        </w:rPr>
        <w:t xml:space="preserve">; </w:t>
      </w:r>
    </w:p>
    <w:p w:rsidR="00BC5091" w:rsidRPr="002F28AE" w:rsidRDefault="009B00D1" w:rsidP="00BC5091">
      <w:pPr>
        <w:pStyle w:val="10"/>
        <w:spacing w:after="0"/>
        <w:ind w:firstLine="709"/>
        <w:jc w:val="both"/>
        <w:rPr>
          <w:bCs/>
          <w:color w:val="auto"/>
          <w:sz w:val="28"/>
          <w:szCs w:val="28"/>
        </w:rPr>
      </w:pPr>
      <w:r w:rsidRPr="002D2508">
        <w:rPr>
          <w:bCs/>
          <w:color w:val="auto"/>
          <w:sz w:val="28"/>
          <w:szCs w:val="28"/>
        </w:rPr>
        <w:t>- з</w:t>
      </w:r>
      <w:r w:rsidR="005A6653" w:rsidRPr="002D2508">
        <w:rPr>
          <w:bCs/>
          <w:color w:val="auto"/>
          <w:sz w:val="28"/>
          <w:szCs w:val="28"/>
        </w:rPr>
        <w:t xml:space="preserve">аместитель главы администрации </w:t>
      </w:r>
      <w:r w:rsidR="002F28AE">
        <w:rPr>
          <w:b/>
          <w:bCs/>
          <w:i/>
          <w:color w:val="auto"/>
          <w:sz w:val="28"/>
          <w:szCs w:val="28"/>
        </w:rPr>
        <w:t xml:space="preserve"> </w:t>
      </w:r>
      <w:r w:rsidR="002F28AE" w:rsidRPr="002F28AE">
        <w:rPr>
          <w:bCs/>
          <w:color w:val="auto"/>
          <w:sz w:val="28"/>
          <w:szCs w:val="28"/>
        </w:rPr>
        <w:t>МО СП «</w:t>
      </w:r>
      <w:r w:rsidR="00DD1953">
        <w:rPr>
          <w:bCs/>
          <w:color w:val="auto"/>
          <w:sz w:val="28"/>
          <w:szCs w:val="28"/>
        </w:rPr>
        <w:t>Деревня Озеро</w:t>
      </w:r>
      <w:r w:rsidR="002F28AE" w:rsidRPr="002F28AE">
        <w:rPr>
          <w:bCs/>
          <w:color w:val="auto"/>
          <w:sz w:val="28"/>
          <w:szCs w:val="28"/>
        </w:rPr>
        <w:t>»</w:t>
      </w:r>
    </w:p>
    <w:p w:rsidR="0028270E" w:rsidRPr="002D2508" w:rsidRDefault="009B00D1" w:rsidP="00D33D8A">
      <w:pPr>
        <w:pStyle w:val="10"/>
        <w:spacing w:after="0"/>
        <w:ind w:firstLine="709"/>
        <w:jc w:val="both"/>
        <w:rPr>
          <w:b/>
          <w:i/>
          <w:color w:val="auto"/>
          <w:sz w:val="28"/>
          <w:szCs w:val="28"/>
        </w:rPr>
      </w:pPr>
      <w:r w:rsidRPr="002D2508">
        <w:rPr>
          <w:bCs/>
          <w:color w:val="auto"/>
          <w:sz w:val="28"/>
          <w:szCs w:val="28"/>
        </w:rPr>
        <w:lastRenderedPageBreak/>
        <w:t xml:space="preserve">- </w:t>
      </w:r>
      <w:r w:rsidR="00D33D8A" w:rsidRPr="002D2508">
        <w:rPr>
          <w:bCs/>
          <w:color w:val="auto"/>
          <w:sz w:val="28"/>
          <w:szCs w:val="28"/>
        </w:rPr>
        <w:t>должностное лицо органа муниципального контроля, к должностным обязанностям которого должностн</w:t>
      </w:r>
      <w:r w:rsidR="00F770A0" w:rsidRPr="002D2508">
        <w:rPr>
          <w:bCs/>
          <w:color w:val="auto"/>
          <w:sz w:val="28"/>
          <w:szCs w:val="28"/>
        </w:rPr>
        <w:t>ой</w:t>
      </w:r>
      <w:r w:rsidR="00D33D8A" w:rsidRPr="002D2508">
        <w:rPr>
          <w:bCs/>
          <w:color w:val="auto"/>
          <w:sz w:val="28"/>
          <w:szCs w:val="28"/>
        </w:rPr>
        <w:t xml:space="preserve"> </w:t>
      </w:r>
      <w:r w:rsidR="00F770A0" w:rsidRPr="002D2508">
        <w:rPr>
          <w:bCs/>
          <w:color w:val="auto"/>
          <w:sz w:val="28"/>
          <w:szCs w:val="28"/>
        </w:rPr>
        <w:t>инструкцией</w:t>
      </w:r>
      <w:r w:rsidR="00D33D8A" w:rsidRPr="002D2508">
        <w:rPr>
          <w:bCs/>
          <w:color w:val="auto"/>
          <w:sz w:val="28"/>
          <w:szCs w:val="28"/>
        </w:rPr>
        <w:t xml:space="preserve"> отнесено осуществление полномочий по муниципальному контролю</w:t>
      </w:r>
      <w:r w:rsidR="00D74BEB">
        <w:rPr>
          <w:bCs/>
          <w:color w:val="auto"/>
          <w:sz w:val="28"/>
          <w:szCs w:val="28"/>
        </w:rPr>
        <w:t xml:space="preserve"> в сфере благоустройства</w:t>
      </w:r>
      <w:r w:rsidR="00D33D8A" w:rsidRPr="002D2508">
        <w:rPr>
          <w:bCs/>
          <w:color w:val="auto"/>
          <w:sz w:val="28"/>
          <w:szCs w:val="28"/>
        </w:rPr>
        <w:t>, в том числе проведение профилактических мероприятий и контрольных мероприятий (далее – инспектор)</w:t>
      </w:r>
      <w:r w:rsidRPr="002D2508">
        <w:rPr>
          <w:bCs/>
          <w:color w:val="auto"/>
          <w:sz w:val="28"/>
          <w:szCs w:val="28"/>
        </w:rPr>
        <w:t xml:space="preserve">: </w:t>
      </w:r>
      <w:r w:rsidR="002F28AE">
        <w:rPr>
          <w:bCs/>
          <w:color w:val="auto"/>
          <w:sz w:val="28"/>
          <w:szCs w:val="28"/>
        </w:rPr>
        <w:t>ведущий специалист администрации МО СП «</w:t>
      </w:r>
      <w:r w:rsidR="00DD1953">
        <w:rPr>
          <w:bCs/>
          <w:color w:val="auto"/>
          <w:sz w:val="28"/>
          <w:szCs w:val="28"/>
        </w:rPr>
        <w:t>Деревня Озеро</w:t>
      </w:r>
      <w:r w:rsidR="002F28AE">
        <w:rPr>
          <w:bCs/>
          <w:color w:val="auto"/>
          <w:sz w:val="28"/>
          <w:szCs w:val="28"/>
        </w:rPr>
        <w:t xml:space="preserve">» </w:t>
      </w:r>
      <w:r w:rsidRPr="002D2508">
        <w:rPr>
          <w:b/>
          <w:i/>
          <w:color w:val="auto"/>
          <w:sz w:val="28"/>
          <w:szCs w:val="28"/>
        </w:rPr>
        <w:t>.</w:t>
      </w:r>
      <w:r w:rsidR="005A6653" w:rsidRPr="002D2508">
        <w:rPr>
          <w:b/>
          <w:i/>
          <w:color w:val="auto"/>
          <w:sz w:val="28"/>
          <w:szCs w:val="28"/>
        </w:rPr>
        <w:t xml:space="preserve"> </w:t>
      </w:r>
    </w:p>
    <w:p w:rsidR="00DC705D" w:rsidRPr="002D2508" w:rsidRDefault="00F770A0" w:rsidP="002927C6">
      <w:pPr>
        <w:pStyle w:val="ConsPlusNormal"/>
        <w:widowControl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 xml:space="preserve">В соответствии с частью 2 статьи 27 Федерального закона №248-ФЗ, </w:t>
      </w:r>
      <w:r w:rsidR="00B73330" w:rsidRPr="002D2508">
        <w:rPr>
          <w:sz w:val="28"/>
          <w:szCs w:val="28"/>
        </w:rPr>
        <w:t>инспекторы</w:t>
      </w:r>
      <w:r w:rsidR="00FD5B7E" w:rsidRPr="002D2508">
        <w:rPr>
          <w:sz w:val="28"/>
          <w:szCs w:val="28"/>
        </w:rPr>
        <w:t>, уполномоченные на проведение конкретного профилактического мероприятия или контрольного мероприятия</w:t>
      </w:r>
      <w:r w:rsidR="004C7DB1" w:rsidRPr="002D2508">
        <w:rPr>
          <w:sz w:val="28"/>
          <w:szCs w:val="28"/>
        </w:rPr>
        <w:t xml:space="preserve"> </w:t>
      </w:r>
      <w:r w:rsidR="004C7DB1" w:rsidRPr="002D2508">
        <w:rPr>
          <w:sz w:val="28"/>
          <w:szCs w:val="28"/>
          <w:shd w:val="clear" w:color="auto" w:fill="FFFFFF"/>
        </w:rPr>
        <w:t xml:space="preserve">(далее — контрольные мероприятия), определяются решением </w:t>
      </w:r>
      <w:r w:rsidR="002F28AE">
        <w:rPr>
          <w:sz w:val="28"/>
          <w:szCs w:val="28"/>
          <w:shd w:val="clear" w:color="auto" w:fill="FFFFFF"/>
        </w:rPr>
        <w:t>Главы администрации МО СП «</w:t>
      </w:r>
      <w:r w:rsidR="00DD1953">
        <w:rPr>
          <w:sz w:val="28"/>
          <w:szCs w:val="28"/>
          <w:shd w:val="clear" w:color="auto" w:fill="FFFFFF"/>
        </w:rPr>
        <w:t>Деревня Озеро</w:t>
      </w:r>
      <w:r w:rsidR="002F28AE">
        <w:rPr>
          <w:sz w:val="28"/>
          <w:szCs w:val="28"/>
          <w:shd w:val="clear" w:color="auto" w:fill="FFFFFF"/>
        </w:rPr>
        <w:t xml:space="preserve">» </w:t>
      </w:r>
      <w:r w:rsidR="00182AB4" w:rsidRPr="002D2508">
        <w:rPr>
          <w:b/>
          <w:i/>
          <w:sz w:val="28"/>
          <w:szCs w:val="28"/>
          <w:shd w:val="clear" w:color="auto" w:fill="FFFFFF"/>
        </w:rPr>
        <w:t xml:space="preserve"> </w:t>
      </w:r>
      <w:r w:rsidR="004C7DB1" w:rsidRPr="002D2508">
        <w:rPr>
          <w:sz w:val="28"/>
          <w:szCs w:val="28"/>
          <w:shd w:val="clear" w:color="auto" w:fill="FFFFFF"/>
        </w:rPr>
        <w:t xml:space="preserve"> о проведении профилактического мероприятия или контрольного мероприятия.</w:t>
      </w:r>
    </w:p>
    <w:p w:rsidR="005152B7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6</w:t>
      </w:r>
      <w:r w:rsidR="005152B7" w:rsidRPr="002D2508">
        <w:rPr>
          <w:color w:val="auto"/>
          <w:sz w:val="28"/>
          <w:szCs w:val="28"/>
          <w:shd w:val="clear" w:color="auto" w:fill="FFFFFF"/>
        </w:rPr>
        <w:t>. В соответствии с частью 2 статьи 16 и частью 5</w:t>
      </w:r>
      <w:r w:rsidR="00270AC1" w:rsidRPr="002D2508">
        <w:rPr>
          <w:color w:val="auto"/>
          <w:sz w:val="28"/>
          <w:szCs w:val="28"/>
          <w:shd w:val="clear" w:color="auto" w:fill="FFFFFF"/>
        </w:rPr>
        <w:t xml:space="preserve"> статьи 17 Федерального закона №</w:t>
      </w:r>
      <w:r w:rsidR="005152B7" w:rsidRPr="002D2508">
        <w:rPr>
          <w:color w:val="auto"/>
          <w:sz w:val="28"/>
          <w:szCs w:val="28"/>
          <w:shd w:val="clear" w:color="auto" w:fill="FFFFFF"/>
        </w:rPr>
        <w:t xml:space="preserve"> 248-ФЗ в рамках осуществления муниципального контроля</w:t>
      </w:r>
      <w:r w:rsidR="00D74BEB">
        <w:rPr>
          <w:color w:val="auto"/>
          <w:sz w:val="28"/>
          <w:szCs w:val="28"/>
          <w:shd w:val="clear" w:color="auto" w:fill="FFFFFF"/>
        </w:rPr>
        <w:t xml:space="preserve"> в сфере благоустройства</w:t>
      </w:r>
      <w:r w:rsidR="005152B7" w:rsidRPr="002D2508">
        <w:rPr>
          <w:color w:val="auto"/>
          <w:sz w:val="28"/>
          <w:szCs w:val="28"/>
          <w:shd w:val="clear" w:color="auto" w:fill="FFFFFF"/>
        </w:rPr>
        <w:t xml:space="preserve"> ведется учет объектов </w:t>
      </w:r>
      <w:r w:rsidR="009432EE" w:rsidRPr="002D2508">
        <w:rPr>
          <w:color w:val="auto"/>
          <w:sz w:val="28"/>
          <w:szCs w:val="28"/>
          <w:shd w:val="clear" w:color="auto" w:fill="FFFFFF"/>
        </w:rPr>
        <w:t>муниципального</w:t>
      </w:r>
      <w:r w:rsidR="005152B7" w:rsidRPr="002D2508">
        <w:rPr>
          <w:color w:val="auto"/>
          <w:sz w:val="28"/>
          <w:szCs w:val="28"/>
          <w:shd w:val="clear" w:color="auto" w:fill="FFFFFF"/>
        </w:rPr>
        <w:t xml:space="preserve"> контроля с использованием информационных систем</w:t>
      </w:r>
      <w:r w:rsidR="009432EE" w:rsidRPr="002D2508">
        <w:rPr>
          <w:color w:val="auto"/>
          <w:sz w:val="28"/>
          <w:szCs w:val="28"/>
          <w:shd w:val="clear" w:color="auto" w:fill="FFFFFF"/>
        </w:rPr>
        <w:t>.</w:t>
      </w:r>
    </w:p>
    <w:p w:rsidR="009432EE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t>В соответствии с частью 3 статьи 46 Федерального закона  № 248-ФЗ п</w:t>
      </w:r>
      <w:r w:rsidR="003563AC" w:rsidRPr="002D2508">
        <w:rPr>
          <w:color w:val="auto"/>
          <w:sz w:val="28"/>
          <w:szCs w:val="28"/>
          <w:shd w:val="clear" w:color="auto" w:fill="FFFFFF"/>
        </w:rPr>
        <w:t xml:space="preserve">еречень объектов контроля размещается на официальном </w:t>
      </w:r>
      <w:r w:rsidR="00566FA9" w:rsidRPr="002D2508">
        <w:rPr>
          <w:color w:val="auto"/>
          <w:sz w:val="28"/>
          <w:szCs w:val="28"/>
          <w:shd w:val="clear" w:color="auto" w:fill="FFFFFF"/>
        </w:rPr>
        <w:t xml:space="preserve">сайте </w:t>
      </w:r>
      <w:r w:rsidR="002F28AE">
        <w:rPr>
          <w:color w:val="auto"/>
          <w:sz w:val="28"/>
          <w:szCs w:val="28"/>
          <w:shd w:val="clear" w:color="auto" w:fill="FFFFFF"/>
        </w:rPr>
        <w:t>МО СП «</w:t>
      </w:r>
      <w:r w:rsidR="00DD1953">
        <w:rPr>
          <w:color w:val="auto"/>
          <w:sz w:val="28"/>
          <w:szCs w:val="28"/>
          <w:shd w:val="clear" w:color="auto" w:fill="FFFFFF"/>
        </w:rPr>
        <w:t>Деревня Озеро</w:t>
      </w:r>
      <w:r w:rsidR="002F28AE">
        <w:rPr>
          <w:color w:val="auto"/>
          <w:sz w:val="28"/>
          <w:szCs w:val="28"/>
          <w:shd w:val="clear" w:color="auto" w:fill="FFFFFF"/>
        </w:rPr>
        <w:t xml:space="preserve">» </w:t>
      </w:r>
      <w:r w:rsidR="00566FA9"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3563AC" w:rsidRPr="002D2508">
        <w:rPr>
          <w:color w:val="auto"/>
          <w:sz w:val="28"/>
          <w:szCs w:val="28"/>
          <w:shd w:val="clear" w:color="auto" w:fill="FFFFFF"/>
        </w:rPr>
        <w:t xml:space="preserve"> в информационно-телекоммуникационной сети Интернет.</w:t>
      </w:r>
      <w:r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9432EE" w:rsidRPr="002D2508">
        <w:rPr>
          <w:color w:val="auto"/>
          <w:sz w:val="28"/>
          <w:szCs w:val="28"/>
        </w:rPr>
        <w:t>Информация об объектах муниципального контроля и связанных с ними контролируемых лицах актуализируется по мере ее поступления от государственных органов и иных организаций</w:t>
      </w:r>
      <w:r w:rsidRPr="002D2508">
        <w:rPr>
          <w:color w:val="auto"/>
          <w:sz w:val="28"/>
          <w:szCs w:val="28"/>
        </w:rPr>
        <w:t>.</w:t>
      </w:r>
      <w:r w:rsidR="004E3D6A" w:rsidRPr="002D2508">
        <w:rPr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 xml:space="preserve"> </w:t>
      </w:r>
    </w:p>
    <w:p w:rsidR="00BB4299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</w:rPr>
        <w:t>7</w:t>
      </w:r>
      <w:r w:rsidR="009432EE" w:rsidRPr="002D2508">
        <w:rPr>
          <w:color w:val="auto"/>
          <w:sz w:val="28"/>
          <w:szCs w:val="28"/>
        </w:rPr>
        <w:t xml:space="preserve">. 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Система оценки и управления рисками при осуществлении муниципального контроля </w:t>
      </w:r>
      <w:r w:rsidR="00D74BEB">
        <w:rPr>
          <w:color w:val="auto"/>
          <w:sz w:val="28"/>
          <w:szCs w:val="28"/>
          <w:shd w:val="clear" w:color="auto" w:fill="FFFFFF"/>
        </w:rPr>
        <w:t xml:space="preserve">в сфере благоустройства </w:t>
      </w:r>
      <w:r w:rsidR="00FD5B7E" w:rsidRPr="002D2508">
        <w:rPr>
          <w:color w:val="auto"/>
          <w:sz w:val="28"/>
          <w:szCs w:val="28"/>
          <w:shd w:val="clear" w:color="auto" w:fill="FFFFFF"/>
        </w:rPr>
        <w:t>не применяется.</w:t>
      </w:r>
    </w:p>
    <w:p w:rsidR="00247ACE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8</w:t>
      </w:r>
      <w:r w:rsidR="00247ACE" w:rsidRPr="002D2508">
        <w:rPr>
          <w:color w:val="auto"/>
          <w:sz w:val="28"/>
          <w:szCs w:val="28"/>
          <w:shd w:val="clear" w:color="auto" w:fill="FFFFFF"/>
        </w:rPr>
        <w:t>. В соответствии с частью 9 и частью 10 статьи 23 Федерального закона №248-ФЗ,  в целях оценки риска причинения вреда (ущерба)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</w:t>
      </w:r>
      <w:r w:rsidR="00FF6B7A" w:rsidRPr="002D2508">
        <w:rPr>
          <w:color w:val="auto"/>
          <w:sz w:val="28"/>
          <w:szCs w:val="28"/>
          <w:shd w:val="clear" w:color="auto" w:fill="FFFFFF"/>
        </w:rPr>
        <w:t>,</w:t>
      </w:r>
      <w:r w:rsidR="00247ACE" w:rsidRPr="002D2508">
        <w:rPr>
          <w:color w:val="auto"/>
          <w:sz w:val="28"/>
          <w:szCs w:val="28"/>
          <w:shd w:val="clear" w:color="auto" w:fill="FFFFFF"/>
        </w:rPr>
        <w:t xml:space="preserve"> установленные приложением №1 к настоящему Положению.</w:t>
      </w:r>
    </w:p>
    <w:p w:rsidR="00BB4299" w:rsidRPr="002D2508" w:rsidRDefault="002927C6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9</w:t>
      </w:r>
      <w:r w:rsidR="00FB73E6" w:rsidRPr="002D2508">
        <w:rPr>
          <w:color w:val="auto"/>
          <w:sz w:val="28"/>
          <w:szCs w:val="28"/>
          <w:shd w:val="clear" w:color="auto" w:fill="FFFFFF"/>
        </w:rPr>
        <w:t xml:space="preserve">. 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При осуществлении муниципального контроля </w:t>
      </w:r>
      <w:r w:rsidR="00D74BEB">
        <w:rPr>
          <w:color w:val="auto"/>
          <w:sz w:val="28"/>
          <w:szCs w:val="28"/>
          <w:shd w:val="clear" w:color="auto" w:fill="FFFFFF"/>
        </w:rPr>
        <w:t xml:space="preserve">в сфере благоустройства </w:t>
      </w:r>
      <w:r w:rsidR="003409E5" w:rsidRPr="002D2508">
        <w:rPr>
          <w:color w:val="auto"/>
          <w:sz w:val="28"/>
          <w:szCs w:val="28"/>
          <w:shd w:val="clear" w:color="auto" w:fill="FFFFFF"/>
        </w:rPr>
        <w:t xml:space="preserve">в соответствии со статьей 45 Федерального закона №248-ФЗ, 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орган муниципального контроля проводит следующие профилактические мероприятия: </w:t>
      </w:r>
    </w:p>
    <w:p w:rsidR="00BB4299" w:rsidRPr="002D2508" w:rsidRDefault="00725791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>а</w:t>
      </w:r>
      <w:r w:rsidR="00FD5B7E" w:rsidRPr="002D2508">
        <w:rPr>
          <w:sz w:val="28"/>
          <w:szCs w:val="28"/>
        </w:rPr>
        <w:t>) информирование;</w:t>
      </w:r>
    </w:p>
    <w:p w:rsidR="00BB4299" w:rsidRPr="002D2508" w:rsidRDefault="00C73F93" w:rsidP="00DF5B21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>б</w:t>
      </w:r>
      <w:r w:rsidR="00FD5B7E" w:rsidRPr="002D2508">
        <w:rPr>
          <w:sz w:val="28"/>
          <w:szCs w:val="28"/>
        </w:rPr>
        <w:t>) консультировани</w:t>
      </w:r>
      <w:r w:rsidR="000F5495" w:rsidRPr="002D2508">
        <w:rPr>
          <w:sz w:val="28"/>
          <w:szCs w:val="28"/>
        </w:rPr>
        <w:t>е.</w:t>
      </w:r>
    </w:p>
    <w:p w:rsidR="000F5495" w:rsidRPr="002D2508" w:rsidRDefault="00551DD9" w:rsidP="000F5495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2D2508">
        <w:rPr>
          <w:sz w:val="28"/>
          <w:szCs w:val="28"/>
        </w:rPr>
        <w:t>(</w:t>
      </w:r>
      <w:r w:rsidR="000F5495" w:rsidRPr="002D2508">
        <w:rPr>
          <w:sz w:val="28"/>
          <w:szCs w:val="28"/>
        </w:rPr>
        <w:t>При наличи</w:t>
      </w:r>
      <w:r w:rsidR="00C73F93" w:rsidRPr="002D2508">
        <w:rPr>
          <w:sz w:val="28"/>
          <w:szCs w:val="28"/>
        </w:rPr>
        <w:t>и</w:t>
      </w:r>
      <w:r w:rsidR="000F5495" w:rsidRPr="002D2508">
        <w:rPr>
          <w:sz w:val="28"/>
          <w:szCs w:val="28"/>
        </w:rPr>
        <w:t xml:space="preserve"> необходимости, </w:t>
      </w:r>
      <w:r w:rsidR="00C73F93" w:rsidRPr="002D2508">
        <w:rPr>
          <w:sz w:val="28"/>
          <w:szCs w:val="28"/>
        </w:rPr>
        <w:t>орган муниципального контроля также в</w:t>
      </w:r>
      <w:r w:rsidR="000F5495" w:rsidRPr="002D2508">
        <w:rPr>
          <w:sz w:val="28"/>
          <w:szCs w:val="28"/>
        </w:rPr>
        <w:t>праве проводит</w:t>
      </w:r>
      <w:r w:rsidR="00C73F93" w:rsidRPr="002D2508">
        <w:rPr>
          <w:sz w:val="28"/>
          <w:szCs w:val="28"/>
        </w:rPr>
        <w:t>ь следующие профилактические мероприятия:</w:t>
      </w:r>
      <w:r w:rsidRPr="002D2508">
        <w:rPr>
          <w:sz w:val="28"/>
          <w:szCs w:val="28"/>
        </w:rPr>
        <w:t xml:space="preserve"> профилактический визит; </w:t>
      </w:r>
      <w:r w:rsidR="000F5495" w:rsidRPr="002D2508">
        <w:rPr>
          <w:sz w:val="28"/>
          <w:szCs w:val="28"/>
        </w:rPr>
        <w:t xml:space="preserve"> обобщение правоприменительной практики;</w:t>
      </w:r>
      <w:r w:rsidRPr="002D2508">
        <w:rPr>
          <w:sz w:val="28"/>
          <w:szCs w:val="28"/>
        </w:rPr>
        <w:t xml:space="preserve"> объявление предостережения)</w:t>
      </w:r>
      <w:r w:rsidR="00094C33" w:rsidRPr="002D2508">
        <w:rPr>
          <w:sz w:val="28"/>
          <w:szCs w:val="28"/>
        </w:rPr>
        <w:t>.</w:t>
      </w:r>
    </w:p>
    <w:p w:rsidR="00725791" w:rsidRPr="002D2508" w:rsidRDefault="00725791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1</w:t>
      </w:r>
      <w:r w:rsidR="00254931" w:rsidRPr="002D2508">
        <w:rPr>
          <w:color w:val="auto"/>
          <w:sz w:val="28"/>
          <w:szCs w:val="28"/>
        </w:rPr>
        <w:t>0</w:t>
      </w:r>
      <w:r w:rsidRPr="002D2508">
        <w:rPr>
          <w:color w:val="auto"/>
          <w:sz w:val="28"/>
          <w:szCs w:val="28"/>
        </w:rPr>
        <w:t xml:space="preserve">. 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порядке, предусмотренном </w:t>
      </w:r>
      <w:r w:rsidR="00270AC1" w:rsidRPr="002D2508">
        <w:rPr>
          <w:color w:val="auto"/>
          <w:sz w:val="28"/>
          <w:szCs w:val="28"/>
        </w:rPr>
        <w:t>статьей 46 Федерального закона №</w:t>
      </w:r>
      <w:r w:rsidRPr="002D2508">
        <w:rPr>
          <w:color w:val="auto"/>
          <w:sz w:val="28"/>
          <w:szCs w:val="28"/>
        </w:rPr>
        <w:t xml:space="preserve"> 248-ФЗ.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lastRenderedPageBreak/>
        <w:t xml:space="preserve">11. Должностное лицо </w:t>
      </w:r>
      <w:r w:rsidR="00C2345A">
        <w:rPr>
          <w:color w:val="auto"/>
          <w:sz w:val="28"/>
          <w:szCs w:val="28"/>
        </w:rPr>
        <w:t>администрации 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Pr="002D2508">
        <w:rPr>
          <w:color w:val="auto"/>
          <w:sz w:val="28"/>
          <w:szCs w:val="28"/>
        </w:rPr>
        <w:t xml:space="preserve">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</w:t>
      </w:r>
      <w:r w:rsidR="00D74BEB">
        <w:rPr>
          <w:color w:val="auto"/>
          <w:sz w:val="28"/>
          <w:szCs w:val="28"/>
        </w:rPr>
        <w:t xml:space="preserve"> в сфере благоустройства</w:t>
      </w:r>
      <w:r w:rsidRPr="002D2508">
        <w:rPr>
          <w:color w:val="auto"/>
          <w:sz w:val="28"/>
          <w:szCs w:val="28"/>
        </w:rPr>
        <w:t>) в соответствии со статьей 50 Федерального закона № 248-ФЗ.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Консультирование по телефону, а также на личном приеме осуществ</w:t>
      </w:r>
      <w:r w:rsidR="00C2345A">
        <w:rPr>
          <w:color w:val="auto"/>
          <w:sz w:val="28"/>
          <w:szCs w:val="28"/>
        </w:rPr>
        <w:t>ляется должностными лицами администрации 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Pr="002D2508">
        <w:rPr>
          <w:color w:val="auto"/>
          <w:sz w:val="28"/>
          <w:szCs w:val="28"/>
        </w:rPr>
        <w:t xml:space="preserve"> в соответствии с графиком консультирования, утверждаемым главой </w:t>
      </w:r>
      <w:r w:rsidR="00C2345A">
        <w:rPr>
          <w:color w:val="auto"/>
          <w:sz w:val="28"/>
          <w:szCs w:val="28"/>
        </w:rPr>
        <w:t>администрации 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Pr="002D2508">
        <w:rPr>
          <w:b/>
          <w:i/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 xml:space="preserve"> или его заместителем. График консультирования размещается на официальном сайте </w:t>
      </w:r>
      <w:r w:rsidR="00C2345A">
        <w:rPr>
          <w:color w:val="auto"/>
          <w:sz w:val="28"/>
          <w:szCs w:val="28"/>
        </w:rPr>
        <w:t>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Pr="002D2508">
        <w:rPr>
          <w:color w:val="auto"/>
          <w:sz w:val="28"/>
          <w:szCs w:val="28"/>
        </w:rPr>
        <w:t xml:space="preserve"> в информационно-телекоммуникационной сети Интернет. 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Дата и время консультирования, осуществляемого посредством видео-конференц-связи, определяется должностным лицом _</w:t>
      </w:r>
      <w:r w:rsidR="00C2345A">
        <w:rPr>
          <w:color w:val="auto"/>
          <w:sz w:val="28"/>
          <w:szCs w:val="28"/>
        </w:rPr>
        <w:t>администрации 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Pr="002D2508">
        <w:rPr>
          <w:color w:val="auto"/>
          <w:sz w:val="28"/>
          <w:szCs w:val="28"/>
        </w:rPr>
        <w:t xml:space="preserve"> по согласованию с контролируемым лицом.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Должностные лица, осуществляющие консультирование, дают устный ответ по существу каждого поставленного вопроса. 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а) предмет муниципального контроля</w:t>
      </w:r>
      <w:r w:rsidR="00A81B3E">
        <w:rPr>
          <w:color w:val="auto"/>
          <w:sz w:val="28"/>
          <w:szCs w:val="28"/>
        </w:rPr>
        <w:t xml:space="preserve"> в сфере благоустройства</w:t>
      </w:r>
      <w:r w:rsidRPr="002D2508">
        <w:rPr>
          <w:color w:val="auto"/>
          <w:sz w:val="28"/>
          <w:szCs w:val="28"/>
        </w:rPr>
        <w:t>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б) соблюдение обязательных требований в области </w:t>
      </w:r>
      <w:r w:rsidR="00A81B3E" w:rsidRPr="00A81B3E">
        <w:rPr>
          <w:color w:val="auto"/>
          <w:sz w:val="28"/>
          <w:szCs w:val="28"/>
        </w:rPr>
        <w:t>муниципального контроля в сфере благоустройства</w:t>
      </w:r>
      <w:r w:rsidRPr="002D2508">
        <w:rPr>
          <w:color w:val="auto"/>
          <w:sz w:val="28"/>
          <w:szCs w:val="28"/>
        </w:rPr>
        <w:t>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в) перечень и порядок осуществления профилактических мероприятий;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г) виды и порядок проведения контрольных мероприятий;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д) порядок обжалования решений органа муниципального контроля, действий (бездействия) его должностных лиц.</w:t>
      </w:r>
      <w:r w:rsidR="00A81B3E">
        <w:rPr>
          <w:color w:val="auto"/>
          <w:sz w:val="28"/>
          <w:szCs w:val="28"/>
        </w:rPr>
        <w:t xml:space="preserve"> 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D37A47" w:rsidRPr="002D2508" w:rsidRDefault="00D37A47" w:rsidP="00D37A47">
      <w:pPr>
        <w:pStyle w:val="10"/>
        <w:spacing w:after="0"/>
        <w:ind w:firstLine="709"/>
        <w:jc w:val="both"/>
        <w:rPr>
          <w:i/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В случае поступления пяти и более однотипных обращений от контролируемых лиц (их представителей) консультирование осуществляется посредством размещения </w:t>
      </w:r>
      <w:r w:rsidR="003409B4" w:rsidRPr="002D2508">
        <w:rPr>
          <w:color w:val="auto"/>
          <w:sz w:val="28"/>
          <w:szCs w:val="28"/>
        </w:rPr>
        <w:t>письменного разъяснения, под</w:t>
      </w:r>
      <w:r w:rsidR="00C2345A">
        <w:rPr>
          <w:color w:val="auto"/>
          <w:sz w:val="28"/>
          <w:szCs w:val="28"/>
        </w:rPr>
        <w:t>писанного главой администрации  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="003409B4" w:rsidRPr="002D2508">
        <w:rPr>
          <w:color w:val="auto"/>
          <w:sz w:val="28"/>
          <w:szCs w:val="28"/>
        </w:rPr>
        <w:t xml:space="preserve"> </w:t>
      </w:r>
      <w:r w:rsidRPr="002D2508">
        <w:rPr>
          <w:color w:val="auto"/>
          <w:sz w:val="28"/>
          <w:szCs w:val="28"/>
        </w:rPr>
        <w:t xml:space="preserve">на </w:t>
      </w:r>
      <w:r w:rsidR="003409B4" w:rsidRPr="002D2508">
        <w:rPr>
          <w:color w:val="auto"/>
          <w:sz w:val="28"/>
          <w:szCs w:val="28"/>
        </w:rPr>
        <w:t xml:space="preserve">официальном сайте администрации муниципального образования в информационно-телекоммуникационной сети Интернет. </w:t>
      </w:r>
    </w:p>
    <w:p w:rsidR="00BB4299" w:rsidRPr="002D2508" w:rsidRDefault="00CC6091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lastRenderedPageBreak/>
        <w:t>1</w:t>
      </w:r>
      <w:r w:rsidR="000D6408" w:rsidRPr="002D2508">
        <w:rPr>
          <w:color w:val="auto"/>
          <w:sz w:val="28"/>
          <w:szCs w:val="28"/>
          <w:shd w:val="clear" w:color="auto" w:fill="FFFFFF"/>
        </w:rPr>
        <w:t>2</w:t>
      </w:r>
      <w:r w:rsidRPr="002D2508">
        <w:rPr>
          <w:color w:val="auto"/>
          <w:sz w:val="28"/>
          <w:szCs w:val="28"/>
          <w:shd w:val="clear" w:color="auto" w:fill="FFFFFF"/>
        </w:rPr>
        <w:t xml:space="preserve">. </w:t>
      </w:r>
      <w:r w:rsidR="00B73330" w:rsidRPr="002D2508">
        <w:rPr>
          <w:color w:val="auto"/>
          <w:sz w:val="28"/>
          <w:szCs w:val="28"/>
          <w:shd w:val="clear" w:color="auto" w:fill="FFFFFF"/>
        </w:rPr>
        <w:t>П</w:t>
      </w:r>
      <w:r w:rsidR="00FD5B7E" w:rsidRPr="002D2508">
        <w:rPr>
          <w:color w:val="auto"/>
          <w:sz w:val="28"/>
          <w:szCs w:val="28"/>
          <w:shd w:val="clear" w:color="auto" w:fill="FFFFFF"/>
        </w:rPr>
        <w:t xml:space="preserve">рофилактический визит 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в отношении контролируемых лиц проводится инспектором в порядке, установленном статьей 52 Федерального закона №248-ФЗ.</w:t>
      </w:r>
    </w:p>
    <w:p w:rsidR="00CC6091" w:rsidRPr="002D2508" w:rsidRDefault="003409B4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Обязательный п</w:t>
      </w:r>
      <w:r w:rsidR="00CC6091" w:rsidRPr="002D2508">
        <w:rPr>
          <w:color w:val="auto"/>
          <w:sz w:val="28"/>
          <w:szCs w:val="28"/>
          <w:shd w:val="clear" w:color="auto" w:fill="FFFFFF"/>
        </w:rPr>
        <w:t>рофилактический визит проводится с предварительным информированием контролируемого лица не позднее</w:t>
      </w:r>
      <w:r w:rsidRPr="002D2508">
        <w:rPr>
          <w:color w:val="auto"/>
          <w:sz w:val="28"/>
          <w:szCs w:val="28"/>
          <w:shd w:val="clear" w:color="auto" w:fill="FFFFFF"/>
        </w:rPr>
        <w:t>,</w:t>
      </w:r>
      <w:r w:rsidR="00CC6091" w:rsidRPr="002D2508">
        <w:rPr>
          <w:color w:val="auto"/>
          <w:sz w:val="28"/>
          <w:szCs w:val="28"/>
          <w:shd w:val="clear" w:color="auto" w:fill="FFFFFF"/>
        </w:rPr>
        <w:t xml:space="preserve"> чем за пять рабочих дней до даты его проведения. Срок проведения </w:t>
      </w:r>
      <w:r w:rsidR="00D70BE2" w:rsidRPr="002D2508">
        <w:rPr>
          <w:color w:val="auto"/>
          <w:sz w:val="28"/>
          <w:szCs w:val="28"/>
          <w:shd w:val="clear" w:color="auto" w:fill="FFFFFF"/>
        </w:rPr>
        <w:t xml:space="preserve">обязательного </w:t>
      </w:r>
      <w:r w:rsidR="00CC6091" w:rsidRPr="002D2508">
        <w:rPr>
          <w:color w:val="auto"/>
          <w:sz w:val="28"/>
          <w:szCs w:val="28"/>
          <w:shd w:val="clear" w:color="auto" w:fill="FFFFFF"/>
        </w:rPr>
        <w:t>профилактического визита не может превышать одного рабочего дня.</w:t>
      </w:r>
      <w:r w:rsidR="000D1AB6"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D70BE2" w:rsidRPr="002D250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13. Обобщение правоприменительной практики проводится органом муниципального контроля в соответствии со статьей 47 Федерального закона №248-ФЗ.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По итогам обобщения правоприменительной практики орган муниципального контроля обеспечивает подготовку доклада, содержащего результаты обобщения правоприменительной практики.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Доклад</w:t>
      </w:r>
      <w:r w:rsidR="00B73330" w:rsidRPr="002D2508">
        <w:rPr>
          <w:color w:val="auto"/>
          <w:sz w:val="28"/>
          <w:szCs w:val="28"/>
          <w:shd w:val="clear" w:color="auto" w:fill="FFFFFF"/>
        </w:rPr>
        <w:t>,</w:t>
      </w:r>
      <w:r w:rsidRPr="002D2508">
        <w:rPr>
          <w:color w:val="auto"/>
          <w:sz w:val="28"/>
          <w:szCs w:val="28"/>
          <w:shd w:val="clear" w:color="auto" w:fill="FFFFFF"/>
        </w:rPr>
        <w:t xml:space="preserve"> </w:t>
      </w:r>
      <w:r w:rsidR="00B73330" w:rsidRPr="002D2508">
        <w:rPr>
          <w:color w:val="auto"/>
          <w:sz w:val="28"/>
          <w:szCs w:val="28"/>
          <w:shd w:val="clear" w:color="auto" w:fill="FFFFFF"/>
        </w:rPr>
        <w:t xml:space="preserve">содержащий результаты обобщения 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правоприменительной практик</w:t>
      </w:r>
      <w:r w:rsidR="00B73330" w:rsidRPr="002D2508">
        <w:rPr>
          <w:color w:val="auto"/>
          <w:sz w:val="28"/>
          <w:szCs w:val="28"/>
          <w:shd w:val="clear" w:color="auto" w:fill="FFFFFF"/>
        </w:rPr>
        <w:t>и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готовится один раз в год,  утверждается приказом главы </w:t>
      </w:r>
      <w:r w:rsidR="00C2345A">
        <w:rPr>
          <w:color w:val="auto"/>
          <w:sz w:val="28"/>
          <w:szCs w:val="28"/>
          <w:shd w:val="clear" w:color="auto" w:fill="FFFFFF"/>
        </w:rPr>
        <w:t>администрации МО СП «</w:t>
      </w:r>
      <w:r w:rsidR="00DD1953">
        <w:rPr>
          <w:color w:val="auto"/>
          <w:sz w:val="28"/>
          <w:szCs w:val="28"/>
          <w:shd w:val="clear" w:color="auto" w:fill="FFFFFF"/>
        </w:rPr>
        <w:t>Деревня Озеро</w:t>
      </w:r>
      <w:r w:rsidR="00C2345A">
        <w:rPr>
          <w:color w:val="auto"/>
          <w:sz w:val="28"/>
          <w:szCs w:val="28"/>
          <w:shd w:val="clear" w:color="auto" w:fill="FFFFFF"/>
        </w:rPr>
        <w:t xml:space="preserve">» 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и размещается на официальном сайте </w:t>
      </w:r>
      <w:r w:rsidR="00A81B3E">
        <w:rPr>
          <w:color w:val="auto"/>
          <w:sz w:val="28"/>
          <w:szCs w:val="28"/>
          <w:shd w:val="clear" w:color="auto" w:fill="FFFFFF"/>
        </w:rPr>
        <w:t>сельского поселения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в информационно-телекоммуникационной сети Интернет до 15 марта года, следующего за отчетным годом.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14. При наличии сведений, предусмотренных частью 1 статьи 49 Федерального закона №248-ФЗ, орган муниципального контроля в соответствии со статьей 49 Федерального закона №248-ФЗ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В возражении указываются: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а) фамилия, имя и отчество (при наличии), сведения о месте жительства заявителя - физического лица либо наименование, сведения о месте нахождения                      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б) сведения о предостережении и должностном лице, направившем такое предостережение;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в) доводы, на основании которых заявитель не согласен с предостережением.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Возражения направляются контролируемым лицом в бумажном виде почтовым отправлением в </w:t>
      </w:r>
      <w:r w:rsidR="00C2345A">
        <w:rPr>
          <w:color w:val="auto"/>
          <w:sz w:val="28"/>
          <w:szCs w:val="28"/>
          <w:shd w:val="clear" w:color="auto" w:fill="FFFFFF"/>
        </w:rPr>
        <w:t>администрацию МО СП «</w:t>
      </w:r>
      <w:r w:rsidR="00DD1953">
        <w:rPr>
          <w:color w:val="auto"/>
          <w:sz w:val="28"/>
          <w:szCs w:val="28"/>
          <w:shd w:val="clear" w:color="auto" w:fill="FFFFFF"/>
        </w:rPr>
        <w:t>Деревня Озеро</w:t>
      </w:r>
      <w:r w:rsidR="00C2345A">
        <w:rPr>
          <w:color w:val="auto"/>
          <w:sz w:val="28"/>
          <w:szCs w:val="28"/>
          <w:shd w:val="clear" w:color="auto" w:fill="FFFFFF"/>
        </w:rPr>
        <w:t xml:space="preserve">» </w:t>
      </w:r>
      <w:r w:rsidRPr="002D2508">
        <w:rPr>
          <w:color w:val="auto"/>
          <w:sz w:val="28"/>
          <w:szCs w:val="28"/>
          <w:shd w:val="clear" w:color="auto" w:fill="FFFFFF"/>
        </w:rPr>
        <w:t xml:space="preserve">, или в виде электронного документа на указанный в предостережении адрес электронной почты </w:t>
      </w:r>
      <w:r w:rsidR="00C2345A" w:rsidRPr="00C2345A">
        <w:rPr>
          <w:color w:val="auto"/>
          <w:sz w:val="28"/>
          <w:szCs w:val="28"/>
          <w:shd w:val="clear" w:color="auto" w:fill="FFFFFF"/>
        </w:rPr>
        <w:t xml:space="preserve"> </w:t>
      </w:r>
      <w:r w:rsidR="00C2345A">
        <w:rPr>
          <w:color w:val="auto"/>
          <w:sz w:val="28"/>
          <w:szCs w:val="28"/>
          <w:shd w:val="clear" w:color="auto" w:fill="FFFFFF"/>
        </w:rPr>
        <w:t>администрации МО СП «</w:t>
      </w:r>
      <w:r w:rsidR="00DD1953">
        <w:rPr>
          <w:color w:val="auto"/>
          <w:sz w:val="28"/>
          <w:szCs w:val="28"/>
          <w:shd w:val="clear" w:color="auto" w:fill="FFFFFF"/>
        </w:rPr>
        <w:t>Деревня Озеро</w:t>
      </w:r>
      <w:r w:rsidR="00C2345A">
        <w:rPr>
          <w:color w:val="auto"/>
          <w:sz w:val="28"/>
          <w:szCs w:val="28"/>
          <w:shd w:val="clear" w:color="auto" w:fill="FFFFFF"/>
        </w:rPr>
        <w:t xml:space="preserve">» </w:t>
      </w:r>
      <w:r w:rsidRPr="002D2508">
        <w:rPr>
          <w:color w:val="auto"/>
          <w:sz w:val="28"/>
          <w:szCs w:val="28"/>
          <w:shd w:val="clear" w:color="auto" w:fill="FFFFFF"/>
        </w:rPr>
        <w:t>, или иными указанными в предостережении способами.</w:t>
      </w:r>
    </w:p>
    <w:p w:rsidR="000D6408" w:rsidRPr="002D2508" w:rsidRDefault="000D6408" w:rsidP="000D6408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lastRenderedPageBreak/>
        <w:t xml:space="preserve">Орган муниципального контроля в течение 10 рабочих дней </w:t>
      </w:r>
      <w:r w:rsidR="00AA64B7" w:rsidRPr="002D2508">
        <w:rPr>
          <w:color w:val="auto"/>
          <w:sz w:val="28"/>
          <w:szCs w:val="28"/>
          <w:shd w:val="clear" w:color="auto" w:fill="FFFFFF"/>
        </w:rPr>
        <w:t>со дня получения возражений осуществляет их рассмотрение</w:t>
      </w:r>
      <w:r w:rsidRPr="002D2508">
        <w:rPr>
          <w:color w:val="auto"/>
          <w:sz w:val="28"/>
          <w:szCs w:val="28"/>
          <w:shd w:val="clear" w:color="auto" w:fill="FFFFFF"/>
        </w:rPr>
        <w:t>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ответ.</w:t>
      </w:r>
    </w:p>
    <w:p w:rsidR="00254931" w:rsidRPr="002D2508" w:rsidRDefault="00CD0EF6" w:rsidP="0025493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t>1</w:t>
      </w:r>
      <w:r w:rsidR="000D6408" w:rsidRPr="002D2508">
        <w:rPr>
          <w:color w:val="auto"/>
          <w:sz w:val="28"/>
          <w:szCs w:val="28"/>
          <w:shd w:val="clear" w:color="auto" w:fill="FFFFFF"/>
        </w:rPr>
        <w:t>5</w:t>
      </w:r>
      <w:r w:rsidRPr="002D2508">
        <w:rPr>
          <w:color w:val="auto"/>
          <w:sz w:val="28"/>
          <w:szCs w:val="28"/>
          <w:shd w:val="clear" w:color="auto" w:fill="FFFFFF"/>
        </w:rPr>
        <w:t>.</w:t>
      </w:r>
      <w:r w:rsidRPr="002D2508">
        <w:rPr>
          <w:color w:val="auto"/>
          <w:sz w:val="28"/>
          <w:szCs w:val="28"/>
        </w:rPr>
        <w:t xml:space="preserve"> </w:t>
      </w:r>
      <w:r w:rsidR="00254931" w:rsidRPr="002D2508">
        <w:rPr>
          <w:color w:val="auto"/>
          <w:sz w:val="28"/>
          <w:szCs w:val="28"/>
        </w:rPr>
        <w:t xml:space="preserve">Должностным лицом, уполномоченным для принятия решения о проведении контрольных мероприятий, является глава </w:t>
      </w:r>
      <w:r w:rsidR="00C2345A">
        <w:rPr>
          <w:color w:val="auto"/>
          <w:sz w:val="28"/>
          <w:szCs w:val="28"/>
        </w:rPr>
        <w:t xml:space="preserve"> администрации 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 xml:space="preserve">» </w:t>
      </w:r>
      <w:r w:rsidR="00254931" w:rsidRPr="002D2508">
        <w:rPr>
          <w:color w:val="auto"/>
          <w:sz w:val="28"/>
          <w:szCs w:val="28"/>
        </w:rPr>
        <w:t xml:space="preserve">  либо лицо, исполняющее его обязанности.</w:t>
      </w:r>
    </w:p>
    <w:p w:rsidR="00CD0EF6" w:rsidRPr="002D2508" w:rsidRDefault="00CD0EF6" w:rsidP="0025493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>Муниципальный контроль</w:t>
      </w:r>
      <w:r w:rsidR="00166382">
        <w:rPr>
          <w:color w:val="auto"/>
          <w:sz w:val="28"/>
          <w:szCs w:val="28"/>
          <w:shd w:val="clear" w:color="auto" w:fill="FFFFFF"/>
        </w:rPr>
        <w:t xml:space="preserve"> в сфере благоустройства</w:t>
      </w:r>
      <w:r w:rsidRPr="002D2508">
        <w:rPr>
          <w:color w:val="auto"/>
          <w:sz w:val="28"/>
          <w:szCs w:val="28"/>
          <w:shd w:val="clear" w:color="auto" w:fill="FFFFFF"/>
        </w:rPr>
        <w:t xml:space="preserve"> осуществляется посредством проведения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</w:t>
      </w:r>
      <w:r w:rsidR="00B6034A" w:rsidRPr="002D2508">
        <w:rPr>
          <w:color w:val="auto"/>
          <w:sz w:val="28"/>
          <w:szCs w:val="28"/>
          <w:shd w:val="clear" w:color="auto" w:fill="FFFFFF"/>
        </w:rPr>
        <w:t>бованиями Федерального закона №</w:t>
      </w:r>
      <w:r w:rsidRPr="002D2508">
        <w:rPr>
          <w:color w:val="auto"/>
          <w:sz w:val="28"/>
          <w:szCs w:val="28"/>
          <w:shd w:val="clear" w:color="auto" w:fill="FFFFFF"/>
        </w:rPr>
        <w:t>248-ФЗ.</w:t>
      </w:r>
    </w:p>
    <w:p w:rsidR="008648EF" w:rsidRPr="002D2508" w:rsidRDefault="00AA64B7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В соответствии с частью 2</w:t>
      </w:r>
      <w:r w:rsidR="0045082C" w:rsidRPr="002D2508">
        <w:rPr>
          <w:color w:val="auto"/>
          <w:sz w:val="28"/>
          <w:szCs w:val="28"/>
        </w:rPr>
        <w:t xml:space="preserve"> статьи 61 Федерального закона №</w:t>
      </w:r>
      <w:r w:rsidRPr="002D2508">
        <w:rPr>
          <w:color w:val="auto"/>
          <w:sz w:val="28"/>
          <w:szCs w:val="28"/>
        </w:rPr>
        <w:t xml:space="preserve">248-ФЗ </w:t>
      </w:r>
      <w:r w:rsidR="00166382" w:rsidRPr="00166382">
        <w:rPr>
          <w:color w:val="auto"/>
          <w:sz w:val="28"/>
          <w:szCs w:val="28"/>
        </w:rPr>
        <w:t xml:space="preserve">муниципального контроля в сфере благоустройства </w:t>
      </w:r>
      <w:r w:rsidR="008648EF" w:rsidRPr="002D2508">
        <w:rPr>
          <w:color w:val="auto"/>
          <w:sz w:val="28"/>
          <w:szCs w:val="28"/>
        </w:rPr>
        <w:t>осуществляется без проведения плановых контрольных мероприятий.</w:t>
      </w:r>
    </w:p>
    <w:p w:rsidR="00254931" w:rsidRPr="002D2508" w:rsidRDefault="00CD0EF6" w:rsidP="0025493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1</w:t>
      </w:r>
      <w:r w:rsidR="004C081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6</w:t>
      </w: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.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В соответствии с частью 7 статьи 25 Федерального закона №248-ФЗ в зависимости от оснований проведения контрольных мероприятий, установленных пунктами 1, 3 - 5 части 1 статьи 57 Федерального закона №248, проводятся следующие </w:t>
      </w:r>
      <w:r w:rsidR="002113D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виды 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внеплановы</w:t>
      </w:r>
      <w:r w:rsidR="002113D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х контрольных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мероприя</w:t>
      </w:r>
      <w:r w:rsidR="002113D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тий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:  </w:t>
      </w:r>
    </w:p>
    <w:p w:rsidR="00BB4299" w:rsidRPr="002D2508" w:rsidRDefault="00402B94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а)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инспекционный визит;</w:t>
      </w:r>
    </w:p>
    <w:p w:rsidR="00BB4299" w:rsidRPr="002D2508" w:rsidRDefault="00402B94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б)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документарная проверка;</w:t>
      </w:r>
    </w:p>
    <w:p w:rsidR="00BB4299" w:rsidRPr="002D2508" w:rsidRDefault="00402B94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в) </w:t>
      </w:r>
      <w:r w:rsidR="00FD5B7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выездная проверка.</w:t>
      </w:r>
    </w:p>
    <w:p w:rsidR="00254931" w:rsidRPr="002D2508" w:rsidRDefault="00254931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Содержание внеплановых контрольных (надзорных) мероприятий определяется пунктами 1</w:t>
      </w:r>
      <w:r w:rsidR="00C76DE6" w:rsidRPr="002D2508">
        <w:rPr>
          <w:color w:val="auto"/>
          <w:sz w:val="28"/>
          <w:szCs w:val="28"/>
        </w:rPr>
        <w:t>7</w:t>
      </w:r>
      <w:r w:rsidRPr="002D2508">
        <w:rPr>
          <w:color w:val="auto"/>
          <w:sz w:val="28"/>
          <w:szCs w:val="28"/>
        </w:rPr>
        <w:t xml:space="preserve"> - </w:t>
      </w:r>
      <w:r w:rsidR="00C76DE6" w:rsidRPr="002D2508">
        <w:rPr>
          <w:color w:val="auto"/>
          <w:sz w:val="28"/>
          <w:szCs w:val="28"/>
        </w:rPr>
        <w:t>19</w:t>
      </w:r>
      <w:r w:rsidRPr="002D2508">
        <w:rPr>
          <w:color w:val="auto"/>
          <w:sz w:val="28"/>
          <w:szCs w:val="28"/>
        </w:rPr>
        <w:t xml:space="preserve"> настоящего Положения.</w:t>
      </w:r>
    </w:p>
    <w:p w:rsidR="0072210E" w:rsidRPr="002D2508" w:rsidRDefault="00254931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1</w:t>
      </w:r>
      <w:r w:rsidR="004C081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7</w:t>
      </w:r>
      <w:r w:rsidR="00CF5690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.</w:t>
      </w:r>
      <w:r w:rsidR="00DF5B2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</w:t>
      </w:r>
      <w:r w:rsidR="0072210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Инспекционный визит проводится в порядке, установленном статье</w:t>
      </w:r>
      <w:r w:rsidR="00B979F8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й</w:t>
      </w:r>
      <w:r w:rsidR="0072210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70 Федерального закона №248-ФЗ</w:t>
      </w:r>
      <w:r w:rsidR="0045082C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.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 ходе инспекционного визита должностными лицами органа муниципального контроля могут совершаться следующие контрольные действия: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а) осмотр;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б) опрос;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в) получение письменных объяснений;</w:t>
      </w:r>
    </w:p>
    <w:p w:rsidR="0012030B" w:rsidRPr="002D2508" w:rsidRDefault="0012030B" w:rsidP="00DF5B21">
      <w:pPr>
        <w:pStyle w:val="10"/>
        <w:spacing w:after="0"/>
        <w:ind w:firstLine="709"/>
        <w:jc w:val="both"/>
        <w:rPr>
          <w:rFonts w:eastAsia="SimSun"/>
          <w:color w:val="auto"/>
          <w:sz w:val="28"/>
          <w:szCs w:val="28"/>
          <w:shd w:val="clear" w:color="auto" w:fill="FFFFFF"/>
          <w:lang w:bidi="hi-IN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B6127" w:rsidRPr="002D2508" w:rsidRDefault="00562807" w:rsidP="00562807">
      <w:pPr>
        <w:pStyle w:val="10"/>
        <w:spacing w:after="0"/>
        <w:ind w:firstLine="709"/>
        <w:jc w:val="both"/>
        <w:rPr>
          <w:color w:val="auto"/>
        </w:rPr>
      </w:pPr>
      <w:r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 </w:t>
      </w:r>
      <w:r w:rsidR="0025493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1</w:t>
      </w:r>
      <w:r w:rsidR="004C0811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8</w:t>
      </w:r>
      <w:r w:rsidR="0012030B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 xml:space="preserve">. </w:t>
      </w:r>
      <w:r w:rsidR="0072210E" w:rsidRPr="002D2508">
        <w:rPr>
          <w:rFonts w:eastAsia="SimSun"/>
          <w:color w:val="auto"/>
          <w:sz w:val="28"/>
          <w:szCs w:val="28"/>
          <w:shd w:val="clear" w:color="auto" w:fill="FFFFFF"/>
          <w:lang w:bidi="hi-IN"/>
        </w:rPr>
        <w:t>Документарная проверка проводится в порядке, установленном статьей 72 Федерального закона № 248-ФЗ.</w:t>
      </w:r>
      <w:r w:rsidR="008B6127" w:rsidRPr="002D2508">
        <w:rPr>
          <w:color w:val="auto"/>
        </w:rPr>
        <w:t xml:space="preserve"> </w:t>
      </w:r>
    </w:p>
    <w:p w:rsidR="0072210E" w:rsidRPr="002D2508" w:rsidRDefault="008B6127" w:rsidP="00DF5B21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</w:pP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lastRenderedPageBreak/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 муниципального контроля.</w:t>
      </w:r>
    </w:p>
    <w:p w:rsidR="0012030B" w:rsidRPr="002D2508" w:rsidRDefault="0012030B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документарной проверки должностными лицами </w:t>
      </w:r>
      <w:r w:rsidR="008648EF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муниципального контроля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совершаться следующие контрольные (надзорные) действия:</w:t>
      </w:r>
    </w:p>
    <w:p w:rsidR="0012030B" w:rsidRPr="002D2508" w:rsidRDefault="0012030B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получение письменных объяснений;</w:t>
      </w:r>
    </w:p>
    <w:p w:rsidR="0012030B" w:rsidRPr="002D2508" w:rsidRDefault="0012030B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истребование документов.</w:t>
      </w:r>
    </w:p>
    <w:p w:rsidR="008E6EF5" w:rsidRPr="002D2508" w:rsidRDefault="004C0811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8648EF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№ 248-ФЗ, в целях оценки соблюдения контролируемым лицом обязательных требований, а также оценки выполнения решений органа муниц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6EF5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контроля.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выездной проверки должностными лицами органа муниципального контроля  могут совершаться следующие контрольные действия: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осмотр;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опрос;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получение письменных объяснений;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истребование документов.</w:t>
      </w:r>
    </w:p>
    <w:p w:rsidR="008648EF" w:rsidRPr="002D2508" w:rsidRDefault="008648EF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выездной проверки не может превышать десяти рабочих дней. 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одного субъекта малого предпринимательства общий срок вз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имодействия в ходе проведения выездной проверки не может превышать пятьдесят часов для малого предприятия и пятнадцать часов для микропредприятия.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280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402B94" w:rsidRPr="002D2508" w:rsidRDefault="00402B94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081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предприниматель, гражданин, являющиеся контрол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руемыми лицами, </w:t>
      </w:r>
      <w:r w:rsidR="006709A7" w:rsidRPr="002D2508">
        <w:t xml:space="preserve"> 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временной нетрудоспособности, нахождения в кома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дировке, в отпуске,  вправе представить в орган муниципального контроля и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невозможности присутствия при проведении кон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трольного мероприятия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подтвержденн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 документом.</w:t>
      </w:r>
    </w:p>
    <w:p w:rsidR="00402B94" w:rsidRPr="002D2508" w:rsidRDefault="00402B94" w:rsidP="00DF5B21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указанной информации проведение контрол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мероприятия переносится на срок, необходимый для устранения обстоятел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ств, послуживших поводом для обращения </w:t>
      </w:r>
      <w:r w:rsidR="006709A7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предпринимателя, гражданина в орган муниципального контроля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94" w:rsidRPr="002D2508" w:rsidRDefault="00402B94" w:rsidP="00402B94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C6F4D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воспрепятствования законной деятельности должностного лица (должностных лиц) органа муниципального контроля  при проведении контрол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мероприятий, предусмотренных подпунктом "в" пункта 1</w:t>
      </w:r>
      <w:r w:rsidR="00D55D74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 для фиксации доказательств нарушений обязательных требований дол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ностным лицом (должностными лицами) могут использоваться фотосъемка, аудио- и видеозапись.</w:t>
      </w:r>
    </w:p>
    <w:p w:rsidR="00402B94" w:rsidRPr="002D2508" w:rsidRDefault="00402B94" w:rsidP="00402B94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Фотографии, аудио- и видеозаписи, используемые для фиксации доказ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тельств, должны позволять однозначно идентифицировать объект фиксации, отр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жающий нарушение обязательных требований. Фотографии, аудио- и видеозаписи, используемые для доказательств нарушений обязательных требований, приклад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к акту контрольного мероприятия.</w:t>
      </w:r>
    </w:p>
    <w:p w:rsidR="00402B94" w:rsidRPr="002D2508" w:rsidRDefault="00402B94" w:rsidP="00402B94">
      <w:pPr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требований. При осуществлении аудио- и видеозаписи в начале и конце записи должностным лицом делается уведомление о дате, месте, времени начала и окончания осуществления записи.</w:t>
      </w:r>
    </w:p>
    <w:p w:rsidR="008648EF" w:rsidRPr="002D2508" w:rsidRDefault="008648EF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566FA9"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3</w:t>
      </w: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 xml:space="preserve">.  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контрольного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оформляются в порядке, установленном </w:t>
      </w:r>
      <w:r w:rsidR="008A53AA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 16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8648EF" w:rsidRPr="002D2508" w:rsidRDefault="008648EF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2</w:t>
      </w:r>
      <w:r w:rsidR="00566FA9"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>4</w:t>
      </w:r>
      <w:r w:rsidRPr="002D2508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bidi="hi-IN"/>
        </w:rPr>
        <w:t xml:space="preserve">. 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и эффективности деятельности органа муниципального контроля осуществляется в соответствии со 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30 Федерального закона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248-ФЗ.</w:t>
      </w:r>
    </w:p>
    <w:p w:rsidR="008648EF" w:rsidRPr="002D2508" w:rsidRDefault="008648EF" w:rsidP="00DF5B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органа муниципального контроля входят ключевые показатели муниципального контроля и их целевые значе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установленные приложением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Положению, а также индикативные показатели для муниципального контроля</w:t>
      </w:r>
      <w:r w:rsidR="00DF5B21"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установленные приложением №</w:t>
      </w:r>
      <w:r w:rsidRPr="002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 настоящему Положению.</w:t>
      </w:r>
    </w:p>
    <w:p w:rsidR="00BB4299" w:rsidRPr="002D2508" w:rsidRDefault="00A4203B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2</w:t>
      </w:r>
      <w:r w:rsidR="00566FA9" w:rsidRPr="002D2508">
        <w:rPr>
          <w:color w:val="auto"/>
          <w:sz w:val="28"/>
          <w:szCs w:val="28"/>
        </w:rPr>
        <w:t>5</w:t>
      </w:r>
      <w:r w:rsidRPr="002D2508">
        <w:rPr>
          <w:color w:val="auto"/>
          <w:sz w:val="28"/>
          <w:szCs w:val="28"/>
        </w:rPr>
        <w:t>. 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BB4299" w:rsidRPr="002D2508" w:rsidRDefault="00FD5B7E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Досудебный порядок подачи жалоб, установленный главой 9 Федерального закона № 248-ФЗ, при осуществлении </w:t>
      </w:r>
      <w:r w:rsidR="00166382" w:rsidRPr="00166382">
        <w:rPr>
          <w:color w:val="auto"/>
          <w:sz w:val="28"/>
          <w:szCs w:val="28"/>
          <w:shd w:val="clear" w:color="auto" w:fill="FFFFFF"/>
        </w:rPr>
        <w:t xml:space="preserve">муниципального контроля в сфере благоустройства </w:t>
      </w:r>
      <w:r w:rsidRPr="002D2508">
        <w:rPr>
          <w:color w:val="auto"/>
          <w:sz w:val="28"/>
          <w:szCs w:val="28"/>
          <w:shd w:val="clear" w:color="auto" w:fill="FFFFFF"/>
        </w:rPr>
        <w:t>не применяется.</w:t>
      </w:r>
    </w:p>
    <w:p w:rsidR="00BB4299" w:rsidRPr="002D2508" w:rsidRDefault="00A4203B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  <w:r w:rsidRPr="002D2508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231BF0" w:rsidRDefault="00231BF0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DD1953" w:rsidRDefault="00DD1953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345A" w:rsidRPr="002D2508" w:rsidRDefault="00C2345A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  <w:shd w:val="clear" w:color="auto" w:fill="FFFFFF"/>
        </w:rPr>
      </w:pPr>
    </w:p>
    <w:p w:rsidR="00C2298E" w:rsidRPr="002D2508" w:rsidRDefault="00687A19" w:rsidP="00116FCA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Приложение № </w:t>
      </w:r>
      <w:r w:rsidR="00A34281"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</w:p>
    <w:p w:rsidR="00166382" w:rsidRDefault="00C2298E" w:rsidP="00166382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положению о </w:t>
      </w:r>
      <w:r w:rsidR="00166382" w:rsidRP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</w:t>
      </w:r>
      <w:r w:rsid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</w:t>
      </w:r>
    </w:p>
    <w:p w:rsidR="0020109A" w:rsidRPr="002D2508" w:rsidRDefault="00166382" w:rsidP="00166382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</w:t>
      </w:r>
      <w:r w:rsidRPr="0016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сфере благоустройства</w:t>
      </w:r>
      <w:r w:rsidR="0020109A"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</w:t>
      </w:r>
    </w:p>
    <w:p w:rsidR="00C2298E" w:rsidRPr="002D2508" w:rsidRDefault="00C2345A" w:rsidP="0020109A">
      <w:pPr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 СП «</w:t>
      </w:r>
      <w:r w:rsidR="00DD195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Озеро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C2298E" w:rsidRPr="002D2508" w:rsidRDefault="00C2298E" w:rsidP="00116FCA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7A19" w:rsidRPr="002D2508" w:rsidRDefault="0020109A" w:rsidP="00116FC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7A19" w:rsidRPr="002D2508" w:rsidRDefault="00687A19" w:rsidP="00F06C50">
      <w:pPr>
        <w:pStyle w:val="10"/>
        <w:spacing w:after="0"/>
        <w:jc w:val="center"/>
        <w:rPr>
          <w:color w:val="auto"/>
          <w:sz w:val="28"/>
          <w:szCs w:val="28"/>
        </w:rPr>
      </w:pPr>
      <w:r w:rsidRPr="002D2508">
        <w:rPr>
          <w:b/>
          <w:bCs/>
          <w:color w:val="auto"/>
          <w:sz w:val="28"/>
          <w:szCs w:val="28"/>
        </w:rPr>
        <w:t xml:space="preserve">Индикаторы риска нарушения обязательных требований при осуществлении </w:t>
      </w:r>
      <w:r w:rsidR="00166382" w:rsidRPr="00166382">
        <w:rPr>
          <w:b/>
          <w:bCs/>
          <w:color w:val="auto"/>
          <w:sz w:val="28"/>
          <w:szCs w:val="28"/>
        </w:rPr>
        <w:t>муниципального контроля в сфере благоустройства</w:t>
      </w:r>
    </w:p>
    <w:p w:rsidR="001D45FF" w:rsidRPr="002D2508" w:rsidRDefault="001D45FF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</w:p>
    <w:p w:rsidR="00687A19" w:rsidRPr="002D2508" w:rsidRDefault="001D45FF" w:rsidP="00DF5B21">
      <w:pPr>
        <w:pStyle w:val="10"/>
        <w:spacing w:after="0"/>
        <w:ind w:firstLine="709"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Индикаторами риска нарушения обязательных требований при осуществлении </w:t>
      </w:r>
      <w:r w:rsidR="00166382" w:rsidRPr="00166382">
        <w:rPr>
          <w:color w:val="auto"/>
          <w:sz w:val="28"/>
          <w:szCs w:val="28"/>
        </w:rPr>
        <w:t xml:space="preserve">муниципального контроля в сфере благоустройства </w:t>
      </w:r>
      <w:r w:rsidRPr="002D2508">
        <w:rPr>
          <w:color w:val="auto"/>
          <w:sz w:val="28"/>
          <w:szCs w:val="28"/>
        </w:rPr>
        <w:t xml:space="preserve">на территории </w:t>
      </w:r>
      <w:r w:rsidR="00C2345A">
        <w:rPr>
          <w:color w:val="auto"/>
          <w:sz w:val="28"/>
          <w:szCs w:val="28"/>
        </w:rPr>
        <w:t>МО СП «</w:t>
      </w:r>
      <w:r w:rsidR="00DD1953">
        <w:rPr>
          <w:color w:val="auto"/>
          <w:sz w:val="28"/>
          <w:szCs w:val="28"/>
        </w:rPr>
        <w:t>Деревня Озеро</w:t>
      </w:r>
      <w:r w:rsidR="00C2345A">
        <w:rPr>
          <w:color w:val="auto"/>
          <w:sz w:val="28"/>
          <w:szCs w:val="28"/>
        </w:rPr>
        <w:t>»</w:t>
      </w:r>
      <w:r w:rsidRPr="002D2508">
        <w:rPr>
          <w:color w:val="auto"/>
          <w:sz w:val="28"/>
          <w:szCs w:val="28"/>
        </w:rPr>
        <w:t xml:space="preserve"> являются:</w:t>
      </w:r>
    </w:p>
    <w:p w:rsidR="001D45FF" w:rsidRPr="002D2508" w:rsidRDefault="001D45FF" w:rsidP="001D45F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65C" w:rsidRPr="0070365C" w:rsidRDefault="0070365C" w:rsidP="00703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365C">
        <w:rPr>
          <w:rFonts w:ascii="Times New Roman" w:hAnsi="Times New Roman" w:cs="Times New Roman"/>
          <w:sz w:val="28"/>
          <w:szCs w:val="28"/>
        </w:rPr>
        <w:t xml:space="preserve">Выявление признаков нарушения правил благоустройства.  </w:t>
      </w:r>
    </w:p>
    <w:p w:rsidR="0070365C" w:rsidRPr="0070365C" w:rsidRDefault="0070365C" w:rsidP="00703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 нарушения требований законодательства в сфере благоустройства.</w:t>
      </w:r>
    </w:p>
    <w:p w:rsidR="001D45FF" w:rsidRPr="002D2508" w:rsidRDefault="0070365C" w:rsidP="0070365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5C">
        <w:rPr>
          <w:rFonts w:ascii="Times New Roman" w:hAnsi="Times New Roman" w:cs="Times New Roman"/>
          <w:sz w:val="28"/>
          <w:szCs w:val="28"/>
        </w:rPr>
        <w:t>3.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</w:p>
    <w:p w:rsidR="001D45FF" w:rsidRPr="002D2508" w:rsidRDefault="001D45F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A19" w:rsidRPr="002D2508" w:rsidRDefault="007F187B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0365C" w:rsidRP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положению о муниципальном </w:t>
      </w:r>
    </w:p>
    <w:p w:rsid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в сфере благоустройства на территории</w:t>
      </w:r>
    </w:p>
    <w:p w:rsidR="0020109A" w:rsidRPr="002D2508" w:rsidRDefault="00C2345A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 СП «</w:t>
      </w:r>
      <w:r w:rsidR="00DD195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Озеро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7F18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08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муниципального контроля </w:t>
      </w:r>
      <w:r w:rsidR="0070365C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</w:t>
      </w:r>
      <w:r w:rsidRPr="002D2508">
        <w:rPr>
          <w:rFonts w:ascii="Times New Roman" w:hAnsi="Times New Roman" w:cs="Times New Roman"/>
          <w:b/>
          <w:sz w:val="28"/>
          <w:szCs w:val="28"/>
        </w:rPr>
        <w:t>и их целевые значения</w:t>
      </w:r>
    </w:p>
    <w:p w:rsidR="00687A19" w:rsidRPr="002D2508" w:rsidRDefault="00687A19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AF" w:rsidRPr="002D2508" w:rsidRDefault="00E32DAF" w:rsidP="00DF5B2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7440"/>
        <w:gridCol w:w="1603"/>
      </w:tblGrid>
      <w:tr w:rsidR="002D2508" w:rsidRPr="002D2508" w:rsidTr="00CC0AEC">
        <w:trPr>
          <w:trHeight w:val="15"/>
        </w:trPr>
        <w:tc>
          <w:tcPr>
            <w:tcW w:w="782" w:type="dxa"/>
            <w:hideMark/>
          </w:tcPr>
          <w:p w:rsidR="00F06C50" w:rsidRPr="002D2508" w:rsidRDefault="00F06C50" w:rsidP="00F06C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  <w:hideMark/>
          </w:tcPr>
          <w:p w:rsidR="00F06C50" w:rsidRPr="002D2508" w:rsidRDefault="00F06C50" w:rsidP="00F06C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3" w:type="dxa"/>
            <w:hideMark/>
          </w:tcPr>
          <w:p w:rsidR="00F06C50" w:rsidRPr="002D2508" w:rsidRDefault="00F06C50" w:rsidP="00F06C50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08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N№ п/п</w:t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hanging="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значения</w:t>
            </w:r>
          </w:p>
        </w:tc>
      </w:tr>
      <w:tr w:rsidR="002D2508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C0AEC" w:rsidRPr="002D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70365C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законодательства</w:t>
            </w:r>
            <w:r w:rsidR="0070365C">
              <w:rPr>
                <w:rFonts w:ascii="Times New Roman" w:hAnsi="Times New Roman" w:cs="Times New Roman"/>
                <w:sz w:val="28"/>
                <w:szCs w:val="28"/>
              </w:rPr>
              <w:t xml:space="preserve"> в сфере благоустройства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744C02" w:rsidP="00CC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06C50" w:rsidRPr="002D2508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2D2508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C0AEC" w:rsidRPr="002D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744C02" w:rsidP="00CC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6FCA" w:rsidRPr="002D2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C50" w:rsidRPr="002D250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94C33" w:rsidRPr="002D2508" w:rsidTr="00CC0AEC"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C0AEC" w:rsidRPr="002D25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F06C50" w:rsidP="00CC0AEC">
            <w:pPr>
              <w:ind w:firstLine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>Процент отмененных результатов контрольных мероприятий</w:t>
            </w:r>
            <w:r w:rsidRPr="002D250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06C50" w:rsidRPr="002D2508" w:rsidRDefault="00744C02" w:rsidP="00CC0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08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116FCA" w:rsidRPr="002D25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C50" w:rsidRPr="002D250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5FA" w:rsidRPr="002D2508" w:rsidRDefault="007575FA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65C" w:rsidRDefault="0070365C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365C" w:rsidRPr="002D2508" w:rsidRDefault="0070365C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345A" w:rsidRDefault="00C2345A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5B21" w:rsidRPr="002D2508" w:rsidRDefault="00DF5B21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D2508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0365C" w:rsidRP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положению о муниципальном </w:t>
      </w:r>
    </w:p>
    <w:p w:rsidR="0070365C" w:rsidRDefault="0070365C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365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в сфере благоустройства на территории</w:t>
      </w:r>
    </w:p>
    <w:p w:rsidR="0020109A" w:rsidRPr="002D2508" w:rsidRDefault="00C2345A" w:rsidP="0070365C">
      <w:pPr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 СП «</w:t>
      </w:r>
      <w:r w:rsidR="00DD1953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Деревня Озеро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:rsidR="00C2298E" w:rsidRPr="002D2508" w:rsidRDefault="00C2298E" w:rsidP="007F187B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F5B21" w:rsidRPr="002D2508" w:rsidRDefault="00DF5B21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37" w:rsidRPr="002D2508" w:rsidRDefault="003B1BFE" w:rsidP="007F187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508">
        <w:rPr>
          <w:rFonts w:ascii="Times New Roman" w:hAnsi="Times New Roman" w:cs="Times New Roman"/>
          <w:b/>
          <w:sz w:val="28"/>
          <w:szCs w:val="28"/>
        </w:rPr>
        <w:t>Перечень и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>ндикативны</w:t>
      </w:r>
      <w:r w:rsidRPr="002D2508"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 xml:space="preserve"> показател</w:t>
      </w:r>
      <w:r w:rsidRPr="002D2508">
        <w:rPr>
          <w:rFonts w:ascii="Times New Roman" w:hAnsi="Times New Roman" w:cs="Times New Roman"/>
          <w:b/>
          <w:sz w:val="28"/>
          <w:szCs w:val="28"/>
        </w:rPr>
        <w:t>ей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703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DAF" w:rsidRPr="002D2508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70365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</w:t>
      </w:r>
    </w:p>
    <w:p w:rsidR="003B1BFE" w:rsidRPr="002D2508" w:rsidRDefault="003B1BFE" w:rsidP="00DF5B21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5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BFE" w:rsidRPr="002D2508" w:rsidRDefault="000C6088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 </w:t>
      </w:r>
      <w:r w:rsidR="003B1BFE" w:rsidRPr="002D2508">
        <w:rPr>
          <w:color w:val="auto"/>
          <w:sz w:val="28"/>
          <w:szCs w:val="28"/>
        </w:rPr>
        <w:t>количество внеплановых контрольных мероприятий, проведенных за о</w:t>
      </w:r>
      <w:r w:rsidR="003B1BFE" w:rsidRPr="002D2508">
        <w:rPr>
          <w:color w:val="auto"/>
          <w:sz w:val="28"/>
          <w:szCs w:val="28"/>
        </w:rPr>
        <w:t>т</w:t>
      </w:r>
      <w:r w:rsidR="003B1BFE" w:rsidRPr="002D2508">
        <w:rPr>
          <w:color w:val="auto"/>
          <w:sz w:val="28"/>
          <w:szCs w:val="28"/>
        </w:rPr>
        <w:t>четный период;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внеплановых контрольных мероприятий, проведенных за о</w:t>
      </w:r>
      <w:r w:rsidRPr="002D2508">
        <w:rPr>
          <w:color w:val="auto"/>
          <w:sz w:val="28"/>
          <w:szCs w:val="28"/>
        </w:rPr>
        <w:t>т</w:t>
      </w:r>
      <w:r w:rsidRPr="002D2508">
        <w:rPr>
          <w:color w:val="auto"/>
          <w:sz w:val="28"/>
          <w:szCs w:val="28"/>
        </w:rPr>
        <w:t>четный период на основании выявления соответствия объекта контроля параме</w:t>
      </w:r>
      <w:r w:rsidRPr="002D2508">
        <w:rPr>
          <w:color w:val="auto"/>
          <w:sz w:val="28"/>
          <w:szCs w:val="28"/>
        </w:rPr>
        <w:t>т</w:t>
      </w:r>
      <w:r w:rsidRPr="002D2508">
        <w:rPr>
          <w:color w:val="auto"/>
          <w:sz w:val="28"/>
          <w:szCs w:val="28"/>
        </w:rPr>
        <w:t>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общее количество контрольных мероприятий </w:t>
      </w:r>
      <w:r w:rsidRPr="002D2508">
        <w:rPr>
          <w:color w:val="auto"/>
          <w:sz w:val="28"/>
          <w:szCs w:val="28"/>
        </w:rPr>
        <w:br/>
        <w:t>с взаимодействием, проведенных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 с взаимодействием </w:t>
      </w:r>
      <w:r w:rsidRPr="002D2508">
        <w:rPr>
          <w:color w:val="auto"/>
          <w:sz w:val="28"/>
          <w:szCs w:val="28"/>
        </w:rPr>
        <w:br/>
        <w:t xml:space="preserve">по каждому виду </w:t>
      </w:r>
      <w:r w:rsidR="002D2508" w:rsidRPr="002D2508">
        <w:rPr>
          <w:color w:val="auto"/>
          <w:sz w:val="28"/>
          <w:szCs w:val="28"/>
        </w:rPr>
        <w:t>контрольных мероприятий</w:t>
      </w:r>
      <w:r w:rsidRPr="002D2508">
        <w:rPr>
          <w:color w:val="auto"/>
          <w:sz w:val="28"/>
          <w:szCs w:val="28"/>
        </w:rPr>
        <w:t>, проведенных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мероприятий, проведенных </w:t>
      </w:r>
      <w:r w:rsidRPr="002D2508">
        <w:rPr>
          <w:color w:val="auto"/>
          <w:sz w:val="28"/>
          <w:szCs w:val="28"/>
        </w:rPr>
        <w:br/>
        <w:t>с использованием средств дистанционного взаимодействия,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обязательных профилактических визитов, проведенных </w:t>
      </w:r>
      <w:r w:rsidRPr="002D2508">
        <w:rPr>
          <w:color w:val="auto"/>
          <w:sz w:val="28"/>
          <w:szCs w:val="28"/>
        </w:rPr>
        <w:br/>
        <w:t>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сумма административных штрафов, наложенных по результатам ко</w:t>
      </w:r>
      <w:r w:rsidRPr="002D2508">
        <w:rPr>
          <w:color w:val="auto"/>
          <w:sz w:val="28"/>
          <w:szCs w:val="28"/>
        </w:rPr>
        <w:t>н</w:t>
      </w:r>
      <w:r w:rsidRPr="002D2508">
        <w:rPr>
          <w:color w:val="auto"/>
          <w:sz w:val="28"/>
          <w:szCs w:val="28"/>
        </w:rPr>
        <w:t xml:space="preserve">трольных мероприятий,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направленных в органы прокуратуры заявлений о согласов</w:t>
      </w:r>
      <w:r w:rsidRPr="002D2508">
        <w:rPr>
          <w:color w:val="auto"/>
          <w:sz w:val="28"/>
          <w:szCs w:val="28"/>
        </w:rPr>
        <w:t>а</w:t>
      </w:r>
      <w:r w:rsidRPr="002D2508">
        <w:rPr>
          <w:color w:val="auto"/>
          <w:sz w:val="28"/>
          <w:szCs w:val="28"/>
        </w:rPr>
        <w:t xml:space="preserve">нии проведения контрольных мероприятий,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направленных в органы прокуратуры заявлений о согласов</w:t>
      </w:r>
      <w:r w:rsidRPr="002D2508">
        <w:rPr>
          <w:color w:val="auto"/>
          <w:sz w:val="28"/>
          <w:szCs w:val="28"/>
        </w:rPr>
        <w:t>а</w:t>
      </w:r>
      <w:r w:rsidRPr="002D2508">
        <w:rPr>
          <w:color w:val="auto"/>
          <w:sz w:val="28"/>
          <w:szCs w:val="28"/>
        </w:rPr>
        <w:t>нии проведения контрольных мероприятий, по которым органами прокуратуры о</w:t>
      </w:r>
      <w:r w:rsidRPr="002D2508">
        <w:rPr>
          <w:color w:val="auto"/>
          <w:sz w:val="28"/>
          <w:szCs w:val="28"/>
        </w:rPr>
        <w:t>т</w:t>
      </w:r>
      <w:r w:rsidRPr="002D2508">
        <w:rPr>
          <w:color w:val="auto"/>
          <w:sz w:val="28"/>
          <w:szCs w:val="28"/>
        </w:rPr>
        <w:t xml:space="preserve">казано в согласовании, за отчетный период; 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общее количество учтенных объектов контроля на конец отчетного пер</w:t>
      </w:r>
      <w:r w:rsidRPr="002D2508">
        <w:rPr>
          <w:color w:val="auto"/>
          <w:sz w:val="28"/>
          <w:szCs w:val="28"/>
        </w:rPr>
        <w:t>и</w:t>
      </w:r>
      <w:r w:rsidRPr="002D2508">
        <w:rPr>
          <w:color w:val="auto"/>
          <w:sz w:val="28"/>
          <w:szCs w:val="28"/>
        </w:rPr>
        <w:t>ода;</w:t>
      </w:r>
    </w:p>
    <w:p w:rsidR="003B1BFE" w:rsidRPr="002D2508" w:rsidRDefault="000C6088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 xml:space="preserve"> </w:t>
      </w:r>
      <w:r w:rsidR="003B1BFE" w:rsidRPr="002D2508">
        <w:rPr>
          <w:color w:val="auto"/>
          <w:sz w:val="28"/>
          <w:szCs w:val="28"/>
        </w:rPr>
        <w:t>количество учтенных контролируемых лиц на конец отчетного периода;</w:t>
      </w:r>
    </w:p>
    <w:p w:rsidR="003B1BFE" w:rsidRPr="002D2508" w:rsidRDefault="003B1BFE" w:rsidP="00DF5B21">
      <w:pPr>
        <w:pStyle w:val="Default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lastRenderedPageBreak/>
        <w:t>количество учтенных контролируемых лиц, в отношении которых пров</w:t>
      </w:r>
      <w:r w:rsidRPr="002D2508">
        <w:rPr>
          <w:color w:val="auto"/>
          <w:sz w:val="28"/>
          <w:szCs w:val="28"/>
        </w:rPr>
        <w:t>е</w:t>
      </w:r>
      <w:r w:rsidRPr="002D2508">
        <w:rPr>
          <w:color w:val="auto"/>
          <w:sz w:val="28"/>
          <w:szCs w:val="28"/>
        </w:rPr>
        <w:t xml:space="preserve">дены контрольные мероприятия, за отчетный период; 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исковых заявлений об оспаривании решений, действий (бе</w:t>
      </w:r>
      <w:r w:rsidRPr="002D2508">
        <w:rPr>
          <w:color w:val="auto"/>
          <w:sz w:val="28"/>
          <w:szCs w:val="28"/>
        </w:rPr>
        <w:t>з</w:t>
      </w:r>
      <w:r w:rsidRPr="002D2508">
        <w:rPr>
          <w:color w:val="auto"/>
          <w:sz w:val="28"/>
          <w:szCs w:val="28"/>
        </w:rPr>
        <w:t>действий) должностных лиц контрольных органов, направленных контролируем</w:t>
      </w:r>
      <w:r w:rsidRPr="002D2508">
        <w:rPr>
          <w:color w:val="auto"/>
          <w:sz w:val="28"/>
          <w:szCs w:val="28"/>
        </w:rPr>
        <w:t>ы</w:t>
      </w:r>
      <w:r w:rsidRPr="002D2508">
        <w:rPr>
          <w:color w:val="auto"/>
          <w:sz w:val="28"/>
          <w:szCs w:val="28"/>
        </w:rPr>
        <w:t>ми лицами в судебном порядке, за отчетный период;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исковых заявлений об оспаривании решений, действий (бе</w:t>
      </w:r>
      <w:r w:rsidRPr="002D2508">
        <w:rPr>
          <w:color w:val="auto"/>
          <w:sz w:val="28"/>
          <w:szCs w:val="28"/>
        </w:rPr>
        <w:t>з</w:t>
      </w:r>
      <w:r w:rsidRPr="002D2508">
        <w:rPr>
          <w:color w:val="auto"/>
          <w:sz w:val="28"/>
          <w:szCs w:val="28"/>
        </w:rPr>
        <w:t>действий) должностных лиц контрольных органов, направленных контролируем</w:t>
      </w:r>
      <w:r w:rsidRPr="002D2508">
        <w:rPr>
          <w:color w:val="auto"/>
          <w:sz w:val="28"/>
          <w:szCs w:val="28"/>
        </w:rPr>
        <w:t>ы</w:t>
      </w:r>
      <w:r w:rsidRPr="002D2508">
        <w:rPr>
          <w:color w:val="auto"/>
          <w:sz w:val="28"/>
          <w:szCs w:val="28"/>
        </w:rPr>
        <w:t xml:space="preserve">ми лицами в судебном порядке, по которым принято решение </w:t>
      </w:r>
      <w:r w:rsidRPr="002D2508">
        <w:rPr>
          <w:color w:val="auto"/>
          <w:sz w:val="28"/>
          <w:szCs w:val="28"/>
        </w:rPr>
        <w:br/>
        <w:t>об удовлетворении заявленных требований, за отчетный период;</w:t>
      </w:r>
    </w:p>
    <w:p w:rsidR="003B1BFE" w:rsidRPr="002D2508" w:rsidRDefault="003B1BFE" w:rsidP="00DF5B21">
      <w:pPr>
        <w:pStyle w:val="afb"/>
        <w:numPr>
          <w:ilvl w:val="0"/>
          <w:numId w:val="1"/>
        </w:numPr>
        <w:suppressAutoHyphens w:val="0"/>
        <w:ind w:left="0" w:firstLine="709"/>
        <w:jc w:val="both"/>
        <w:textAlignment w:val="auto"/>
        <w:rPr>
          <w:color w:val="auto"/>
          <w:sz w:val="28"/>
          <w:szCs w:val="28"/>
        </w:rPr>
      </w:pPr>
      <w:r w:rsidRPr="002D2508">
        <w:rPr>
          <w:color w:val="auto"/>
          <w:sz w:val="28"/>
          <w:szCs w:val="28"/>
        </w:rPr>
        <w:t>количество контрольных мероприятий, проведенных с грубым наруш</w:t>
      </w:r>
      <w:r w:rsidRPr="002D2508">
        <w:rPr>
          <w:color w:val="auto"/>
          <w:sz w:val="28"/>
          <w:szCs w:val="28"/>
        </w:rPr>
        <w:t>е</w:t>
      </w:r>
      <w:r w:rsidRPr="002D2508">
        <w:rPr>
          <w:color w:val="auto"/>
          <w:sz w:val="28"/>
          <w:szCs w:val="28"/>
        </w:rPr>
        <w:t>нием требований к организации и осуществлению государственного контроля и р</w:t>
      </w:r>
      <w:r w:rsidRPr="002D2508">
        <w:rPr>
          <w:color w:val="auto"/>
          <w:sz w:val="28"/>
          <w:szCs w:val="28"/>
        </w:rPr>
        <w:t>е</w:t>
      </w:r>
      <w:r w:rsidRPr="002D2508">
        <w:rPr>
          <w:color w:val="auto"/>
          <w:sz w:val="28"/>
          <w:szCs w:val="28"/>
        </w:rPr>
        <w:t xml:space="preserve">зультаты которых были признаны недействительными </w:t>
      </w:r>
      <w:r w:rsidRPr="002D2508">
        <w:rPr>
          <w:color w:val="auto"/>
          <w:sz w:val="28"/>
          <w:szCs w:val="28"/>
        </w:rPr>
        <w:br/>
        <w:t>и (или) отменены, за отчетный период.</w:t>
      </w:r>
    </w:p>
    <w:p w:rsidR="003B1BFE" w:rsidRPr="002D2508" w:rsidRDefault="003B1BFE" w:rsidP="00DF5B21">
      <w:pPr>
        <w:pStyle w:val="afb"/>
        <w:ind w:left="709" w:firstLine="709"/>
        <w:jc w:val="both"/>
        <w:rPr>
          <w:color w:val="auto"/>
          <w:sz w:val="28"/>
          <w:szCs w:val="28"/>
        </w:rPr>
      </w:pPr>
    </w:p>
    <w:p w:rsidR="003B1BFE" w:rsidRPr="002D2508" w:rsidRDefault="003B1BFE" w:rsidP="00DF5B2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B1BFE" w:rsidRPr="002D2508" w:rsidSect="00DF5B21">
      <w:headerReference w:type="default" r:id="rId9"/>
      <w:pgSz w:w="11906" w:h="16838"/>
      <w:pgMar w:top="1134" w:right="707" w:bottom="851" w:left="1134" w:header="709" w:footer="0" w:gutter="0"/>
      <w:cols w:space="720"/>
      <w:formProt w:val="0"/>
      <w:docGrid w:linePitch="272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F5" w:rsidRDefault="003711F5">
      <w:pPr>
        <w:spacing w:line="240" w:lineRule="auto"/>
      </w:pPr>
      <w:r>
        <w:separator/>
      </w:r>
    </w:p>
  </w:endnote>
  <w:endnote w:type="continuationSeparator" w:id="0">
    <w:p w:rsidR="003711F5" w:rsidRDefault="003711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F5" w:rsidRDefault="003711F5">
      <w:pPr>
        <w:rPr>
          <w:sz w:val="12"/>
        </w:rPr>
      </w:pPr>
      <w:r>
        <w:separator/>
      </w:r>
    </w:p>
  </w:footnote>
  <w:footnote w:type="continuationSeparator" w:id="0">
    <w:p w:rsidR="003711F5" w:rsidRDefault="003711F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99" w:rsidRDefault="00731610" w:rsidP="002068BC">
    <w:pPr>
      <w:pStyle w:val="afd"/>
      <w:jc w:val="center"/>
    </w:pPr>
    <w:r>
      <w:fldChar w:fldCharType="begin"/>
    </w:r>
    <w:r w:rsidR="00FD5B7E">
      <w:instrText>PAGE</w:instrText>
    </w:r>
    <w:r>
      <w:fldChar w:fldCharType="separate"/>
    </w:r>
    <w:r w:rsidR="008550A4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99"/>
    <w:rsid w:val="000076CF"/>
    <w:rsid w:val="000129CF"/>
    <w:rsid w:val="00067A47"/>
    <w:rsid w:val="00076DED"/>
    <w:rsid w:val="00094C33"/>
    <w:rsid w:val="000B370D"/>
    <w:rsid w:val="000C6088"/>
    <w:rsid w:val="000D1AB6"/>
    <w:rsid w:val="000D6408"/>
    <w:rsid w:val="000F5495"/>
    <w:rsid w:val="00101FA9"/>
    <w:rsid w:val="00103F3C"/>
    <w:rsid w:val="00116FCA"/>
    <w:rsid w:val="0012030B"/>
    <w:rsid w:val="00143D39"/>
    <w:rsid w:val="00153300"/>
    <w:rsid w:val="00160B73"/>
    <w:rsid w:val="00166382"/>
    <w:rsid w:val="00182AB4"/>
    <w:rsid w:val="001B2B37"/>
    <w:rsid w:val="001C3EBC"/>
    <w:rsid w:val="001D45FF"/>
    <w:rsid w:val="0020109A"/>
    <w:rsid w:val="002068BC"/>
    <w:rsid w:val="002113D0"/>
    <w:rsid w:val="00224BD3"/>
    <w:rsid w:val="00231BF0"/>
    <w:rsid w:val="00232FFA"/>
    <w:rsid w:val="00243A62"/>
    <w:rsid w:val="00247ACE"/>
    <w:rsid w:val="00253A8B"/>
    <w:rsid w:val="00254931"/>
    <w:rsid w:val="0025583D"/>
    <w:rsid w:val="00260E8F"/>
    <w:rsid w:val="00270AC1"/>
    <w:rsid w:val="00270BF7"/>
    <w:rsid w:val="0028270E"/>
    <w:rsid w:val="0028519C"/>
    <w:rsid w:val="002927C6"/>
    <w:rsid w:val="002A21ED"/>
    <w:rsid w:val="002A790E"/>
    <w:rsid w:val="002B654F"/>
    <w:rsid w:val="002B6AB2"/>
    <w:rsid w:val="002B7CBD"/>
    <w:rsid w:val="002D2508"/>
    <w:rsid w:val="002E6825"/>
    <w:rsid w:val="002F1C2E"/>
    <w:rsid w:val="002F28AE"/>
    <w:rsid w:val="00307E2E"/>
    <w:rsid w:val="00314E30"/>
    <w:rsid w:val="00337501"/>
    <w:rsid w:val="003409B4"/>
    <w:rsid w:val="003409E5"/>
    <w:rsid w:val="00353369"/>
    <w:rsid w:val="003563AC"/>
    <w:rsid w:val="003711F5"/>
    <w:rsid w:val="003A105E"/>
    <w:rsid w:val="003B1BFE"/>
    <w:rsid w:val="003B59C7"/>
    <w:rsid w:val="003C445C"/>
    <w:rsid w:val="003D4D70"/>
    <w:rsid w:val="003D5A5D"/>
    <w:rsid w:val="00402B94"/>
    <w:rsid w:val="00417EAF"/>
    <w:rsid w:val="00434B10"/>
    <w:rsid w:val="00447385"/>
    <w:rsid w:val="0045082C"/>
    <w:rsid w:val="004A3653"/>
    <w:rsid w:val="004A64E3"/>
    <w:rsid w:val="004B73C0"/>
    <w:rsid w:val="004C0811"/>
    <w:rsid w:val="004C7DB1"/>
    <w:rsid w:val="004E3D6A"/>
    <w:rsid w:val="00514D41"/>
    <w:rsid w:val="005152B7"/>
    <w:rsid w:val="005279DB"/>
    <w:rsid w:val="00540F93"/>
    <w:rsid w:val="00551DD9"/>
    <w:rsid w:val="00561C1A"/>
    <w:rsid w:val="00562807"/>
    <w:rsid w:val="00566FA9"/>
    <w:rsid w:val="00585A69"/>
    <w:rsid w:val="005A240A"/>
    <w:rsid w:val="005A6653"/>
    <w:rsid w:val="005F106A"/>
    <w:rsid w:val="005F787B"/>
    <w:rsid w:val="00624BBD"/>
    <w:rsid w:val="0066551F"/>
    <w:rsid w:val="006709A7"/>
    <w:rsid w:val="00687A19"/>
    <w:rsid w:val="006C1547"/>
    <w:rsid w:val="006E490E"/>
    <w:rsid w:val="006E54BA"/>
    <w:rsid w:val="006E62E8"/>
    <w:rsid w:val="0070365C"/>
    <w:rsid w:val="0072210E"/>
    <w:rsid w:val="00725791"/>
    <w:rsid w:val="00731610"/>
    <w:rsid w:val="00744C02"/>
    <w:rsid w:val="007575FA"/>
    <w:rsid w:val="00774360"/>
    <w:rsid w:val="0078313F"/>
    <w:rsid w:val="007B290A"/>
    <w:rsid w:val="007D5A90"/>
    <w:rsid w:val="007E63E7"/>
    <w:rsid w:val="007E7554"/>
    <w:rsid w:val="007F187B"/>
    <w:rsid w:val="00814BFC"/>
    <w:rsid w:val="0082217C"/>
    <w:rsid w:val="008550A4"/>
    <w:rsid w:val="008648EF"/>
    <w:rsid w:val="00877E9B"/>
    <w:rsid w:val="00890C77"/>
    <w:rsid w:val="008968D3"/>
    <w:rsid w:val="008A53AA"/>
    <w:rsid w:val="008A5B24"/>
    <w:rsid w:val="008B6127"/>
    <w:rsid w:val="008E6EF5"/>
    <w:rsid w:val="0093110E"/>
    <w:rsid w:val="00931EBD"/>
    <w:rsid w:val="009432EE"/>
    <w:rsid w:val="00946D9A"/>
    <w:rsid w:val="009731BA"/>
    <w:rsid w:val="00975DE7"/>
    <w:rsid w:val="009A3547"/>
    <w:rsid w:val="009B00D1"/>
    <w:rsid w:val="009C7A4D"/>
    <w:rsid w:val="009D2617"/>
    <w:rsid w:val="009D481D"/>
    <w:rsid w:val="009F4531"/>
    <w:rsid w:val="00A00661"/>
    <w:rsid w:val="00A27F88"/>
    <w:rsid w:val="00A34281"/>
    <w:rsid w:val="00A4203B"/>
    <w:rsid w:val="00A50390"/>
    <w:rsid w:val="00A81B3E"/>
    <w:rsid w:val="00AA64B7"/>
    <w:rsid w:val="00AC7BC7"/>
    <w:rsid w:val="00AD5676"/>
    <w:rsid w:val="00AE538C"/>
    <w:rsid w:val="00AF3745"/>
    <w:rsid w:val="00B11BDC"/>
    <w:rsid w:val="00B13542"/>
    <w:rsid w:val="00B6034A"/>
    <w:rsid w:val="00B73330"/>
    <w:rsid w:val="00B748EE"/>
    <w:rsid w:val="00B979F8"/>
    <w:rsid w:val="00BB4299"/>
    <w:rsid w:val="00BC103F"/>
    <w:rsid w:val="00BC5091"/>
    <w:rsid w:val="00BC6F4D"/>
    <w:rsid w:val="00BD02F1"/>
    <w:rsid w:val="00BE2F9E"/>
    <w:rsid w:val="00C2298E"/>
    <w:rsid w:val="00C2345A"/>
    <w:rsid w:val="00C23534"/>
    <w:rsid w:val="00C474F8"/>
    <w:rsid w:val="00C702F9"/>
    <w:rsid w:val="00C71302"/>
    <w:rsid w:val="00C7263F"/>
    <w:rsid w:val="00C73F93"/>
    <w:rsid w:val="00C76DE6"/>
    <w:rsid w:val="00CA2A8D"/>
    <w:rsid w:val="00CA2C05"/>
    <w:rsid w:val="00CC0AEC"/>
    <w:rsid w:val="00CC6091"/>
    <w:rsid w:val="00CD0EF6"/>
    <w:rsid w:val="00CD72CA"/>
    <w:rsid w:val="00CF5690"/>
    <w:rsid w:val="00D0346E"/>
    <w:rsid w:val="00D06148"/>
    <w:rsid w:val="00D33D8A"/>
    <w:rsid w:val="00D37A47"/>
    <w:rsid w:val="00D55D74"/>
    <w:rsid w:val="00D70BE2"/>
    <w:rsid w:val="00D74BEB"/>
    <w:rsid w:val="00D900CF"/>
    <w:rsid w:val="00D95351"/>
    <w:rsid w:val="00DB0C06"/>
    <w:rsid w:val="00DB0ED0"/>
    <w:rsid w:val="00DB7764"/>
    <w:rsid w:val="00DC705D"/>
    <w:rsid w:val="00DD03C4"/>
    <w:rsid w:val="00DD1953"/>
    <w:rsid w:val="00DF5B21"/>
    <w:rsid w:val="00DF633C"/>
    <w:rsid w:val="00E02901"/>
    <w:rsid w:val="00E229FF"/>
    <w:rsid w:val="00E32DAF"/>
    <w:rsid w:val="00EF2959"/>
    <w:rsid w:val="00EF6106"/>
    <w:rsid w:val="00F06C50"/>
    <w:rsid w:val="00F13995"/>
    <w:rsid w:val="00F431CE"/>
    <w:rsid w:val="00F770A0"/>
    <w:rsid w:val="00F85C85"/>
    <w:rsid w:val="00FB73E6"/>
    <w:rsid w:val="00FD177F"/>
    <w:rsid w:val="00FD29F8"/>
    <w:rsid w:val="00FD2F63"/>
    <w:rsid w:val="00FD5B7E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A"/>
    <w:pPr>
      <w:spacing w:line="276" w:lineRule="auto"/>
    </w:pPr>
  </w:style>
  <w:style w:type="paragraph" w:styleId="1">
    <w:name w:val="heading 1"/>
    <w:basedOn w:val="10"/>
    <w:link w:val="11"/>
    <w:uiPriority w:val="9"/>
    <w:qFormat/>
    <w:rsid w:val="000E7BB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10"/>
    <w:uiPriority w:val="9"/>
    <w:qFormat/>
    <w:rsid w:val="000E7B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10"/>
    <w:uiPriority w:val="9"/>
    <w:qFormat/>
    <w:rsid w:val="000E7BBF"/>
    <w:pPr>
      <w:spacing w:before="240"/>
      <w:outlineLvl w:val="2"/>
    </w:pPr>
    <w:rPr>
      <w:rFonts w:ascii="XO Thames" w:hAnsi="XO Thames"/>
      <w:b/>
      <w:i/>
    </w:rPr>
  </w:style>
  <w:style w:type="paragraph" w:styleId="4">
    <w:name w:val="heading 4"/>
    <w:basedOn w:val="10"/>
    <w:uiPriority w:val="9"/>
    <w:qFormat/>
    <w:rsid w:val="000E7B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10"/>
    <w:uiPriority w:val="9"/>
    <w:qFormat/>
    <w:rsid w:val="000E7BB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1">
    <w:name w:val="Оглавление 2 Знак1"/>
    <w:basedOn w:val="a0"/>
    <w:link w:val="2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1">
    <w:name w:val="Оглавление 4 Знак1"/>
    <w:basedOn w:val="a0"/>
    <w:link w:val="4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1">
    <w:name w:val="Оглавление 5 Знак1"/>
    <w:basedOn w:val="a0"/>
    <w:link w:val="5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qFormat/>
    <w:rsid w:val="000E7BBF"/>
    <w:rPr>
      <w:rFonts w:ascii="Arial" w:hAnsi="Arial"/>
      <w:sz w:val="20"/>
    </w:rPr>
  </w:style>
  <w:style w:type="character" w:customStyle="1" w:styleId="22">
    <w:name w:val="Оглавление 2 Знак"/>
    <w:link w:val="2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link w:val="3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817D9"/>
    <w:rPr>
      <w:vertAlign w:val="superscript"/>
    </w:rPr>
  </w:style>
  <w:style w:type="character" w:customStyle="1" w:styleId="FootnoteCharacters">
    <w:name w:val="Footnote Characters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0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2">
    <w:name w:val="Оглавление 5 Знак"/>
    <w:link w:val="5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главление 3 Знак1"/>
    <w:link w:val="33"/>
    <w:qFormat/>
    <w:rsid w:val="00EE6542"/>
  </w:style>
  <w:style w:type="character" w:customStyle="1" w:styleId="af0">
    <w:name w:val="Символ сноски"/>
    <w:qFormat/>
    <w:rsid w:val="00731610"/>
  </w:style>
  <w:style w:type="character" w:customStyle="1" w:styleId="af1">
    <w:name w:val="Привязка концевой сноски"/>
    <w:rsid w:val="00731610"/>
    <w:rPr>
      <w:vertAlign w:val="superscript"/>
    </w:rPr>
  </w:style>
  <w:style w:type="character" w:customStyle="1" w:styleId="af2">
    <w:name w:val="Символы концевой сноски"/>
    <w:qFormat/>
    <w:rsid w:val="00731610"/>
  </w:style>
  <w:style w:type="character" w:customStyle="1" w:styleId="af3">
    <w:name w:val="Символ концевой сноски"/>
    <w:qFormat/>
    <w:rsid w:val="00731610"/>
  </w:style>
  <w:style w:type="paragraph" w:customStyle="1" w:styleId="af4">
    <w:name w:val="Заголовок"/>
    <w:basedOn w:val="10"/>
    <w:next w:val="af5"/>
    <w:qFormat/>
    <w:rsid w:val="007316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10"/>
    <w:rsid w:val="00731610"/>
    <w:pPr>
      <w:spacing w:after="140" w:line="288" w:lineRule="auto"/>
    </w:pPr>
  </w:style>
  <w:style w:type="paragraph" w:styleId="af6">
    <w:name w:val="List"/>
    <w:basedOn w:val="af5"/>
    <w:rsid w:val="00731610"/>
    <w:rPr>
      <w:rFonts w:cs="Mangal"/>
    </w:rPr>
  </w:style>
  <w:style w:type="paragraph" w:styleId="af7">
    <w:name w:val="caption"/>
    <w:basedOn w:val="a"/>
    <w:qFormat/>
    <w:rsid w:val="00731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10"/>
    <w:qFormat/>
    <w:rsid w:val="00731610"/>
    <w:pPr>
      <w:suppressLineNumbers/>
    </w:pPr>
    <w:rPr>
      <w:rFonts w:cs="Mangal"/>
    </w:rPr>
  </w:style>
  <w:style w:type="paragraph" w:customStyle="1" w:styleId="10">
    <w:name w:val="Обычный1"/>
    <w:link w:val="13"/>
    <w:qFormat/>
    <w:rsid w:val="00731610"/>
    <w:pPr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5">
    <w:name w:val="Название1"/>
    <w:basedOn w:val="10"/>
    <w:uiPriority w:val="10"/>
    <w:qFormat/>
    <w:rsid w:val="000E7BBF"/>
    <w:rPr>
      <w:rFonts w:ascii="XO Thames" w:hAnsi="XO Thames"/>
      <w:b/>
      <w:sz w:val="52"/>
    </w:rPr>
  </w:style>
  <w:style w:type="paragraph" w:styleId="20">
    <w:name w:val="toc 2"/>
    <w:basedOn w:val="10"/>
    <w:link w:val="21"/>
    <w:rsid w:val="000E7BBF"/>
    <w:pPr>
      <w:ind w:left="200"/>
    </w:pPr>
    <w:rPr>
      <w:rFonts w:ascii="Calibri" w:hAnsi="Calibri"/>
      <w:sz w:val="22"/>
    </w:rPr>
  </w:style>
  <w:style w:type="paragraph" w:styleId="40">
    <w:name w:val="toc 4"/>
    <w:basedOn w:val="10"/>
    <w:link w:val="41"/>
    <w:rsid w:val="000E7BBF"/>
    <w:pPr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60">
    <w:name w:val="toc 6"/>
    <w:basedOn w:val="10"/>
    <w:rsid w:val="000E7BBF"/>
    <w:pPr>
      <w:ind w:left="1000"/>
    </w:pPr>
    <w:rPr>
      <w:rFonts w:ascii="Calibri" w:hAnsi="Calibri"/>
      <w:sz w:val="22"/>
    </w:rPr>
  </w:style>
  <w:style w:type="paragraph" w:styleId="70">
    <w:name w:val="toc 7"/>
    <w:basedOn w:val="10"/>
    <w:rsid w:val="000E7BBF"/>
    <w:pPr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шрифт абзаца1"/>
    <w:link w:val="110"/>
    <w:qFormat/>
    <w:rsid w:val="000E7BB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10"/>
    <w:link w:val="310"/>
    <w:rsid w:val="000E7BBF"/>
    <w:pPr>
      <w:ind w:left="400"/>
    </w:pPr>
    <w:rPr>
      <w:rFonts w:ascii="Calibri" w:hAnsi="Calibri"/>
      <w:sz w:val="22"/>
    </w:rPr>
  </w:style>
  <w:style w:type="paragraph" w:customStyle="1" w:styleId="110">
    <w:name w:val="Оглавление 1 Знак1"/>
    <w:basedOn w:val="16"/>
    <w:link w:val="16"/>
    <w:uiPriority w:val="99"/>
    <w:qFormat/>
    <w:rsid w:val="000E7BBF"/>
    <w:rPr>
      <w:color w:val="00000A"/>
      <w:vertAlign w:val="superscript"/>
    </w:rPr>
  </w:style>
  <w:style w:type="paragraph" w:styleId="afa">
    <w:name w:val="Balloon Text"/>
    <w:basedOn w:val="10"/>
    <w:uiPriority w:val="99"/>
    <w:qFormat/>
    <w:rsid w:val="000E7BBF"/>
    <w:rPr>
      <w:rFonts w:ascii="Tahoma" w:hAnsi="Tahoma"/>
      <w:sz w:val="16"/>
    </w:rPr>
  </w:style>
  <w:style w:type="paragraph" w:styleId="afb">
    <w:name w:val="List Paragraph"/>
    <w:basedOn w:val="10"/>
    <w:uiPriority w:val="34"/>
    <w:qFormat/>
    <w:rsid w:val="000E7BBF"/>
    <w:pPr>
      <w:spacing w:after="0"/>
      <w:ind w:left="720"/>
      <w:contextualSpacing/>
    </w:pPr>
  </w:style>
  <w:style w:type="paragraph" w:customStyle="1" w:styleId="17">
    <w:name w:val="Гиперссылка1"/>
    <w:basedOn w:val="16"/>
    <w:uiPriority w:val="99"/>
    <w:qFormat/>
    <w:rsid w:val="000E7BBF"/>
    <w:rPr>
      <w:color w:val="0000FF"/>
      <w:u w:val="single"/>
    </w:rPr>
  </w:style>
  <w:style w:type="paragraph" w:styleId="afc">
    <w:name w:val="footnote text"/>
    <w:basedOn w:val="10"/>
    <w:uiPriority w:val="99"/>
    <w:rsid w:val="000E7BBF"/>
    <w:rPr>
      <w:lang w:eastAsia="ar-SA"/>
    </w:rPr>
  </w:style>
  <w:style w:type="paragraph" w:styleId="18">
    <w:name w:val="toc 1"/>
    <w:basedOn w:val="10"/>
    <w:rsid w:val="000E7BBF"/>
    <w:rPr>
      <w:rFonts w:ascii="XO Thames" w:hAnsi="XO Thames"/>
      <w:b/>
    </w:rPr>
  </w:style>
  <w:style w:type="paragraph" w:styleId="90">
    <w:name w:val="toc 9"/>
    <w:basedOn w:val="10"/>
    <w:rsid w:val="000E7BBF"/>
    <w:pPr>
      <w:ind w:left="1600"/>
    </w:pPr>
    <w:rPr>
      <w:rFonts w:ascii="Calibri" w:hAnsi="Calibri"/>
      <w:sz w:val="22"/>
    </w:rPr>
  </w:style>
  <w:style w:type="paragraph" w:styleId="80">
    <w:name w:val="toc 8"/>
    <w:basedOn w:val="10"/>
    <w:rsid w:val="000E7BBF"/>
    <w:pPr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10"/>
    <w:uiPriority w:val="99"/>
    <w:qFormat/>
    <w:rsid w:val="000E7BBF"/>
    <w:pPr>
      <w:ind w:left="1418" w:hanging="1418"/>
      <w:jc w:val="both"/>
    </w:pPr>
    <w:rPr>
      <w:sz w:val="28"/>
    </w:rPr>
  </w:style>
  <w:style w:type="paragraph" w:styleId="50">
    <w:name w:val="toc 5"/>
    <w:basedOn w:val="10"/>
    <w:link w:val="51"/>
    <w:rsid w:val="000E7BBF"/>
    <w:pPr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fd">
    <w:name w:val="head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afe">
    <w:name w:val="Subtitle"/>
    <w:basedOn w:val="10"/>
    <w:uiPriority w:val="11"/>
    <w:qFormat/>
    <w:rsid w:val="000E7BBF"/>
    <w:rPr>
      <w:rFonts w:ascii="XO Thames" w:hAnsi="XO Thames"/>
      <w:i/>
      <w:color w:val="616161"/>
    </w:rPr>
  </w:style>
  <w:style w:type="paragraph" w:customStyle="1" w:styleId="toc10">
    <w:name w:val="toc 10"/>
    <w:qFormat/>
    <w:rsid w:val="000E7BB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annotation text"/>
    <w:basedOn w:val="10"/>
    <w:uiPriority w:val="99"/>
    <w:semiHidden/>
    <w:unhideWhenUsed/>
    <w:qFormat/>
    <w:rsid w:val="000E7BBF"/>
  </w:style>
  <w:style w:type="paragraph" w:styleId="aff0">
    <w:name w:val="annotation subject"/>
    <w:basedOn w:val="aff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10"/>
    <w:uiPriority w:val="99"/>
    <w:unhideWhenUsed/>
    <w:qFormat/>
    <w:rsid w:val="000E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1">
    <w:name w:val="endnote text"/>
    <w:basedOn w:val="10"/>
    <w:semiHidden/>
    <w:rsid w:val="000E7BBF"/>
  </w:style>
  <w:style w:type="paragraph" w:styleId="aff2">
    <w:name w:val="No Spacing"/>
    <w:qFormat/>
    <w:rsid w:val="00EA2C02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3">
    <w:name w:val="Нормальный"/>
    <w:basedOn w:val="10"/>
    <w:qFormat/>
    <w:rsid w:val="00EA2C02"/>
  </w:style>
  <w:style w:type="paragraph" w:customStyle="1" w:styleId="Default">
    <w:name w:val="Default"/>
    <w:rsid w:val="003B1B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9A"/>
    <w:pPr>
      <w:spacing w:line="276" w:lineRule="auto"/>
    </w:pPr>
  </w:style>
  <w:style w:type="paragraph" w:styleId="1">
    <w:name w:val="heading 1"/>
    <w:basedOn w:val="10"/>
    <w:link w:val="11"/>
    <w:uiPriority w:val="9"/>
    <w:qFormat/>
    <w:rsid w:val="000E7BBF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10"/>
    <w:uiPriority w:val="9"/>
    <w:qFormat/>
    <w:rsid w:val="000E7BBF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10"/>
    <w:uiPriority w:val="9"/>
    <w:qFormat/>
    <w:rsid w:val="000E7BBF"/>
    <w:pPr>
      <w:spacing w:before="240"/>
      <w:outlineLvl w:val="2"/>
    </w:pPr>
    <w:rPr>
      <w:rFonts w:ascii="XO Thames" w:hAnsi="XO Thames"/>
      <w:b/>
      <w:i/>
    </w:rPr>
  </w:style>
  <w:style w:type="paragraph" w:styleId="4">
    <w:name w:val="heading 4"/>
    <w:basedOn w:val="10"/>
    <w:uiPriority w:val="9"/>
    <w:qFormat/>
    <w:rsid w:val="000E7BB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10"/>
    <w:uiPriority w:val="9"/>
    <w:qFormat/>
    <w:rsid w:val="000E7BB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qFormat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1">
    <w:name w:val="Оглавление 2 Знак1"/>
    <w:basedOn w:val="a0"/>
    <w:link w:val="20"/>
    <w:uiPriority w:val="9"/>
    <w:qFormat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uiPriority w:val="9"/>
    <w:qFormat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1">
    <w:name w:val="Оглавление 4 Знак1"/>
    <w:basedOn w:val="a0"/>
    <w:link w:val="40"/>
    <w:uiPriority w:val="9"/>
    <w:qFormat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1">
    <w:name w:val="Оглавление 5 Знак1"/>
    <w:basedOn w:val="a0"/>
    <w:link w:val="50"/>
    <w:uiPriority w:val="9"/>
    <w:qFormat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2">
    <w:name w:val="Обычный1"/>
    <w:qFormat/>
    <w:rsid w:val="000E7BBF"/>
    <w:rPr>
      <w:rFonts w:ascii="Arial" w:hAnsi="Arial"/>
      <w:sz w:val="20"/>
    </w:rPr>
  </w:style>
  <w:style w:type="character" w:customStyle="1" w:styleId="22">
    <w:name w:val="Оглавление 2 Знак"/>
    <w:link w:val="2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2">
    <w:name w:val="Оглавление 4 Знак"/>
    <w:link w:val="4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3">
    <w:name w:val="Ниж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6">
    <w:name w:val="Оглавление 6 Знак"/>
    <w:link w:val="6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">
    <w:name w:val="Оглавление 7 Знак"/>
    <w:link w:val="7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1">
    <w:name w:val="Оглавление 3 Знак"/>
    <w:link w:val="3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Привязка сноски"/>
    <w:rsid w:val="00F817D9"/>
    <w:rPr>
      <w:vertAlign w:val="superscript"/>
    </w:rPr>
  </w:style>
  <w:style w:type="character" w:customStyle="1" w:styleId="FootnoteCharacters">
    <w:name w:val="Footnote Characters"/>
    <w:qFormat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5">
    <w:name w:val="Текст выноски Знак"/>
    <w:basedOn w:val="a0"/>
    <w:uiPriority w:val="99"/>
    <w:qFormat/>
    <w:rsid w:val="000E7BBF"/>
    <w:rPr>
      <w:rFonts w:ascii="Tahoma" w:eastAsia="Times New Roman" w:hAnsi="Tahoma" w:cs="Times New Roman"/>
      <w:sz w:val="16"/>
      <w:szCs w:val="20"/>
    </w:rPr>
  </w:style>
  <w:style w:type="character" w:customStyle="1" w:styleId="a6">
    <w:name w:val="Абзац списка Знак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qFormat/>
    <w:locked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13">
    <w:name w:val="Оглавление 1 Знак"/>
    <w:link w:val="10"/>
    <w:qFormat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link w:val="a7"/>
    <w:qFormat/>
    <w:locked/>
    <w:rsid w:val="000E7BBF"/>
    <w:rPr>
      <w:rFonts w:ascii="XO Thames" w:eastAsia="Times New Roman" w:hAnsi="XO Thames" w:cs="Calibri"/>
      <w:color w:val="000000"/>
      <w:lang w:eastAsia="ru-RU"/>
    </w:rPr>
  </w:style>
  <w:style w:type="character" w:customStyle="1" w:styleId="9">
    <w:name w:val="Оглавление 9 Знак"/>
    <w:link w:val="9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">
    <w:name w:val="Оглавление 8 Знак"/>
    <w:link w:val="8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link w:val="ConsPlusNonformat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32">
    <w:name w:val="Основной текст с отступом 3 Знак"/>
    <w:basedOn w:val="a0"/>
    <w:link w:val="32"/>
    <w:uiPriority w:val="99"/>
    <w:qFormat/>
    <w:rsid w:val="000E7BBF"/>
    <w:rPr>
      <w:rFonts w:ascii="Times New Roman" w:eastAsia="Times New Roman" w:hAnsi="Times New Roman" w:cs="Times New Roman"/>
      <w:sz w:val="28"/>
      <w:szCs w:val="20"/>
    </w:rPr>
  </w:style>
  <w:style w:type="character" w:customStyle="1" w:styleId="52">
    <w:name w:val="Оглавление 5 Знак"/>
    <w:link w:val="52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link w:val="ConsPlusCell"/>
    <w:qFormat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9">
    <w:name w:val="Подзаголовок Знак"/>
    <w:basedOn w:val="a0"/>
    <w:uiPriority w:val="11"/>
    <w:qFormat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qFormat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a">
    <w:name w:val="Название Знак"/>
    <w:basedOn w:val="a0"/>
    <w:uiPriority w:val="10"/>
    <w:qFormat/>
    <w:rsid w:val="000E7BBF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link w:val="ConsPlusTitle"/>
    <w:qFormat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b">
    <w:name w:val="Текст сноски Знак"/>
    <w:basedOn w:val="a0"/>
    <w:uiPriority w:val="99"/>
    <w:qFormat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4">
    <w:name w:val="Неразрешенное упоминание1"/>
    <w:uiPriority w:val="99"/>
    <w:semiHidden/>
    <w:unhideWhenUsed/>
    <w:qFormat/>
    <w:rsid w:val="000E7BBF"/>
    <w:rPr>
      <w:rFonts w:cs="Times New Roman"/>
      <w:color w:val="605E5C"/>
      <w:shd w:val="clear" w:color="auto" w:fill="E1DFDD"/>
    </w:rPr>
  </w:style>
  <w:style w:type="character" w:styleId="ac">
    <w:name w:val="annotation reference"/>
    <w:uiPriority w:val="99"/>
    <w:semiHidden/>
    <w:unhideWhenUsed/>
    <w:qFormat/>
    <w:rsid w:val="000E7BBF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a0"/>
    <w:uiPriority w:val="99"/>
    <w:semiHidden/>
    <w:qFormat/>
    <w:rsid w:val="000E7BBF"/>
    <w:rPr>
      <w:rFonts w:ascii="Arial" w:eastAsia="Times New Roman" w:hAnsi="Arial" w:cs="Times New Roman"/>
      <w:sz w:val="20"/>
      <w:szCs w:val="20"/>
    </w:rPr>
  </w:style>
  <w:style w:type="character" w:customStyle="1" w:styleId="ae">
    <w:name w:val="Тема примечания Знак"/>
    <w:basedOn w:val="ad"/>
    <w:uiPriority w:val="99"/>
    <w:semiHidden/>
    <w:qFormat/>
    <w:rsid w:val="000E7BB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basedOn w:val="a0"/>
    <w:link w:val="HTML"/>
    <w:uiPriority w:val="99"/>
    <w:qFormat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semiHidden/>
    <w:qFormat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главление 3 Знак1"/>
    <w:link w:val="33"/>
    <w:qFormat/>
    <w:rsid w:val="00EE6542"/>
  </w:style>
  <w:style w:type="character" w:customStyle="1" w:styleId="af0">
    <w:name w:val="Символ сноски"/>
    <w:qFormat/>
    <w:rsid w:val="00731610"/>
  </w:style>
  <w:style w:type="character" w:customStyle="1" w:styleId="af1">
    <w:name w:val="Привязка концевой сноски"/>
    <w:rsid w:val="00731610"/>
    <w:rPr>
      <w:vertAlign w:val="superscript"/>
    </w:rPr>
  </w:style>
  <w:style w:type="character" w:customStyle="1" w:styleId="af2">
    <w:name w:val="Символы концевой сноски"/>
    <w:qFormat/>
    <w:rsid w:val="00731610"/>
  </w:style>
  <w:style w:type="character" w:customStyle="1" w:styleId="af3">
    <w:name w:val="Символ концевой сноски"/>
    <w:qFormat/>
    <w:rsid w:val="00731610"/>
  </w:style>
  <w:style w:type="paragraph" w:customStyle="1" w:styleId="af4">
    <w:name w:val="Заголовок"/>
    <w:basedOn w:val="10"/>
    <w:next w:val="af5"/>
    <w:qFormat/>
    <w:rsid w:val="007316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5">
    <w:name w:val="Body Text"/>
    <w:basedOn w:val="10"/>
    <w:rsid w:val="00731610"/>
    <w:pPr>
      <w:spacing w:after="140" w:line="288" w:lineRule="auto"/>
    </w:pPr>
  </w:style>
  <w:style w:type="paragraph" w:styleId="af6">
    <w:name w:val="List"/>
    <w:basedOn w:val="af5"/>
    <w:rsid w:val="00731610"/>
    <w:rPr>
      <w:rFonts w:cs="Mangal"/>
    </w:rPr>
  </w:style>
  <w:style w:type="paragraph" w:styleId="af7">
    <w:name w:val="caption"/>
    <w:basedOn w:val="a"/>
    <w:qFormat/>
    <w:rsid w:val="007316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10"/>
    <w:qFormat/>
    <w:rsid w:val="00731610"/>
    <w:pPr>
      <w:suppressLineNumbers/>
    </w:pPr>
    <w:rPr>
      <w:rFonts w:cs="Mangal"/>
    </w:rPr>
  </w:style>
  <w:style w:type="paragraph" w:customStyle="1" w:styleId="10">
    <w:name w:val="Обычный1"/>
    <w:link w:val="13"/>
    <w:qFormat/>
    <w:rsid w:val="00731610"/>
    <w:pPr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customStyle="1" w:styleId="15">
    <w:name w:val="Название1"/>
    <w:basedOn w:val="10"/>
    <w:uiPriority w:val="10"/>
    <w:qFormat/>
    <w:rsid w:val="000E7BBF"/>
    <w:rPr>
      <w:rFonts w:ascii="XO Thames" w:hAnsi="XO Thames"/>
      <w:b/>
      <w:sz w:val="52"/>
    </w:rPr>
  </w:style>
  <w:style w:type="paragraph" w:styleId="20">
    <w:name w:val="toc 2"/>
    <w:basedOn w:val="10"/>
    <w:link w:val="21"/>
    <w:rsid w:val="000E7BBF"/>
    <w:pPr>
      <w:ind w:left="200"/>
    </w:pPr>
    <w:rPr>
      <w:rFonts w:ascii="Calibri" w:hAnsi="Calibri"/>
      <w:sz w:val="22"/>
    </w:rPr>
  </w:style>
  <w:style w:type="paragraph" w:styleId="40">
    <w:name w:val="toc 4"/>
    <w:basedOn w:val="10"/>
    <w:link w:val="41"/>
    <w:rsid w:val="000E7BBF"/>
    <w:pPr>
      <w:ind w:left="600"/>
    </w:pPr>
    <w:rPr>
      <w:rFonts w:ascii="Calibri" w:hAnsi="Calibri"/>
      <w:sz w:val="22"/>
    </w:rPr>
  </w:style>
  <w:style w:type="paragraph" w:customStyle="1" w:styleId="a7">
    <w:name w:val="Верхний и нижний колонтитулы"/>
    <w:link w:val="HeaderandFooter1"/>
    <w:qFormat/>
    <w:rsid w:val="000E7BBF"/>
    <w:pPr>
      <w:spacing w:after="200" w:line="360" w:lineRule="auto"/>
    </w:pPr>
    <w:rPr>
      <w:rFonts w:ascii="XO Thames" w:eastAsia="Times New Roman" w:hAnsi="XO Thames" w:cs="Calibri"/>
      <w:color w:val="000000"/>
      <w:lang w:eastAsia="ru-RU"/>
    </w:rPr>
  </w:style>
  <w:style w:type="paragraph" w:styleId="af9">
    <w:name w:val="foot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60">
    <w:name w:val="toc 6"/>
    <w:basedOn w:val="10"/>
    <w:rsid w:val="000E7BBF"/>
    <w:pPr>
      <w:ind w:left="1000"/>
    </w:pPr>
    <w:rPr>
      <w:rFonts w:ascii="Calibri" w:hAnsi="Calibri"/>
      <w:sz w:val="22"/>
    </w:rPr>
  </w:style>
  <w:style w:type="paragraph" w:styleId="70">
    <w:name w:val="toc 7"/>
    <w:basedOn w:val="10"/>
    <w:rsid w:val="000E7BBF"/>
    <w:pPr>
      <w:ind w:left="1200"/>
    </w:pPr>
    <w:rPr>
      <w:rFonts w:ascii="Calibri" w:hAnsi="Calibri"/>
      <w:sz w:val="22"/>
    </w:rPr>
  </w:style>
  <w:style w:type="paragraph" w:customStyle="1" w:styleId="ConsPlusNormal">
    <w:name w:val="ConsPlusNormal"/>
    <w:link w:val="ConsPlusNormal1"/>
    <w:qFormat/>
    <w:rsid w:val="000E7BBF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6">
    <w:name w:val="Основной шрифт абзаца1"/>
    <w:link w:val="110"/>
    <w:qFormat/>
    <w:rsid w:val="000E7BBF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10"/>
    <w:link w:val="310"/>
    <w:rsid w:val="000E7BBF"/>
    <w:pPr>
      <w:ind w:left="400"/>
    </w:pPr>
    <w:rPr>
      <w:rFonts w:ascii="Calibri" w:hAnsi="Calibri"/>
      <w:sz w:val="22"/>
    </w:rPr>
  </w:style>
  <w:style w:type="paragraph" w:customStyle="1" w:styleId="110">
    <w:name w:val="Оглавление 1 Знак1"/>
    <w:basedOn w:val="16"/>
    <w:link w:val="16"/>
    <w:uiPriority w:val="99"/>
    <w:qFormat/>
    <w:rsid w:val="000E7BBF"/>
    <w:rPr>
      <w:color w:val="00000A"/>
      <w:vertAlign w:val="superscript"/>
    </w:rPr>
  </w:style>
  <w:style w:type="paragraph" w:styleId="afa">
    <w:name w:val="Balloon Text"/>
    <w:basedOn w:val="10"/>
    <w:uiPriority w:val="99"/>
    <w:qFormat/>
    <w:rsid w:val="000E7BBF"/>
    <w:rPr>
      <w:rFonts w:ascii="Tahoma" w:hAnsi="Tahoma"/>
      <w:sz w:val="16"/>
    </w:rPr>
  </w:style>
  <w:style w:type="paragraph" w:styleId="afb">
    <w:name w:val="List Paragraph"/>
    <w:basedOn w:val="10"/>
    <w:uiPriority w:val="34"/>
    <w:qFormat/>
    <w:rsid w:val="000E7BBF"/>
    <w:pPr>
      <w:spacing w:after="0"/>
      <w:ind w:left="720"/>
      <w:contextualSpacing/>
    </w:pPr>
  </w:style>
  <w:style w:type="paragraph" w:customStyle="1" w:styleId="17">
    <w:name w:val="Гиперссылка1"/>
    <w:basedOn w:val="16"/>
    <w:uiPriority w:val="99"/>
    <w:qFormat/>
    <w:rsid w:val="000E7BBF"/>
    <w:rPr>
      <w:color w:val="0000FF"/>
      <w:u w:val="single"/>
    </w:rPr>
  </w:style>
  <w:style w:type="paragraph" w:styleId="afc">
    <w:name w:val="footnote text"/>
    <w:basedOn w:val="10"/>
    <w:uiPriority w:val="99"/>
    <w:rsid w:val="000E7BBF"/>
    <w:rPr>
      <w:lang w:eastAsia="ar-SA"/>
    </w:rPr>
  </w:style>
  <w:style w:type="paragraph" w:styleId="18">
    <w:name w:val="toc 1"/>
    <w:basedOn w:val="10"/>
    <w:rsid w:val="000E7BBF"/>
    <w:rPr>
      <w:rFonts w:ascii="XO Thames" w:hAnsi="XO Thames"/>
      <w:b/>
    </w:rPr>
  </w:style>
  <w:style w:type="paragraph" w:styleId="90">
    <w:name w:val="toc 9"/>
    <w:basedOn w:val="10"/>
    <w:rsid w:val="000E7BBF"/>
    <w:pPr>
      <w:ind w:left="1600"/>
    </w:pPr>
    <w:rPr>
      <w:rFonts w:ascii="Calibri" w:hAnsi="Calibri"/>
      <w:sz w:val="22"/>
    </w:rPr>
  </w:style>
  <w:style w:type="paragraph" w:styleId="80">
    <w:name w:val="toc 8"/>
    <w:basedOn w:val="10"/>
    <w:rsid w:val="000E7BBF"/>
    <w:pPr>
      <w:ind w:left="1400"/>
    </w:pPr>
    <w:rPr>
      <w:rFonts w:ascii="Calibri" w:hAnsi="Calibri"/>
      <w:sz w:val="22"/>
    </w:rPr>
  </w:style>
  <w:style w:type="paragraph" w:customStyle="1" w:styleId="ConsPlusNonformat">
    <w:name w:val="ConsPlusNonformat"/>
    <w:link w:val="ConsPlusNonformat1"/>
    <w:qFormat/>
    <w:rsid w:val="000E7BBF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paragraph" w:styleId="34">
    <w:name w:val="Body Text Indent 3"/>
    <w:basedOn w:val="10"/>
    <w:uiPriority w:val="99"/>
    <w:qFormat/>
    <w:rsid w:val="000E7BBF"/>
    <w:pPr>
      <w:ind w:left="1418" w:hanging="1418"/>
      <w:jc w:val="both"/>
    </w:pPr>
    <w:rPr>
      <w:sz w:val="28"/>
    </w:rPr>
  </w:style>
  <w:style w:type="paragraph" w:styleId="50">
    <w:name w:val="toc 5"/>
    <w:basedOn w:val="10"/>
    <w:link w:val="51"/>
    <w:rsid w:val="000E7BBF"/>
    <w:pPr>
      <w:ind w:left="800"/>
    </w:pPr>
    <w:rPr>
      <w:rFonts w:ascii="Calibri" w:hAnsi="Calibri"/>
      <w:sz w:val="22"/>
    </w:rPr>
  </w:style>
  <w:style w:type="paragraph" w:customStyle="1" w:styleId="ConsPlusCell">
    <w:name w:val="ConsPlusCell"/>
    <w:link w:val="ConsPlusCell1"/>
    <w:qFormat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fd">
    <w:name w:val="header"/>
    <w:basedOn w:val="10"/>
    <w:uiPriority w:val="99"/>
    <w:rsid w:val="000E7BBF"/>
    <w:pPr>
      <w:tabs>
        <w:tab w:val="center" w:pos="4677"/>
        <w:tab w:val="right" w:pos="9355"/>
      </w:tabs>
    </w:pPr>
  </w:style>
  <w:style w:type="paragraph" w:styleId="afe">
    <w:name w:val="Subtitle"/>
    <w:basedOn w:val="10"/>
    <w:uiPriority w:val="11"/>
    <w:qFormat/>
    <w:rsid w:val="000E7BBF"/>
    <w:rPr>
      <w:rFonts w:ascii="XO Thames" w:hAnsi="XO Thames"/>
      <w:i/>
      <w:color w:val="616161"/>
    </w:rPr>
  </w:style>
  <w:style w:type="paragraph" w:customStyle="1" w:styleId="toc10">
    <w:name w:val="toc 10"/>
    <w:qFormat/>
    <w:rsid w:val="000E7BBF"/>
    <w:pPr>
      <w:spacing w:after="200" w:line="276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Title">
    <w:name w:val="ConsPlusTitle"/>
    <w:link w:val="ConsPlusTitle1"/>
    <w:qFormat/>
    <w:rsid w:val="000E7BBF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paragraph" w:styleId="aff">
    <w:name w:val="annotation text"/>
    <w:basedOn w:val="10"/>
    <w:uiPriority w:val="99"/>
    <w:semiHidden/>
    <w:unhideWhenUsed/>
    <w:qFormat/>
    <w:rsid w:val="000E7BBF"/>
  </w:style>
  <w:style w:type="paragraph" w:styleId="aff0">
    <w:name w:val="annotation subject"/>
    <w:basedOn w:val="aff"/>
    <w:uiPriority w:val="99"/>
    <w:semiHidden/>
    <w:unhideWhenUsed/>
    <w:qFormat/>
    <w:rsid w:val="000E7BBF"/>
    <w:rPr>
      <w:b/>
      <w:bCs/>
    </w:rPr>
  </w:style>
  <w:style w:type="paragraph" w:styleId="HTML0">
    <w:name w:val="HTML Preformatted"/>
    <w:basedOn w:val="10"/>
    <w:uiPriority w:val="99"/>
    <w:unhideWhenUsed/>
    <w:qFormat/>
    <w:rsid w:val="000E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1">
    <w:name w:val="endnote text"/>
    <w:basedOn w:val="10"/>
    <w:semiHidden/>
    <w:rsid w:val="000E7BBF"/>
  </w:style>
  <w:style w:type="paragraph" w:styleId="aff2">
    <w:name w:val="No Spacing"/>
    <w:qFormat/>
    <w:rsid w:val="00EA2C02"/>
    <w:pPr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aff3">
    <w:name w:val="Нормальный"/>
    <w:basedOn w:val="10"/>
    <w:qFormat/>
    <w:rsid w:val="00EA2C02"/>
  </w:style>
  <w:style w:type="paragraph" w:customStyle="1" w:styleId="Default">
    <w:name w:val="Default"/>
    <w:rsid w:val="003B1BFE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007C-682C-47D7-9A28-EE2337539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3040</Words>
  <Characters>17332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21.07.2014 N 209-ФЗ(ред. от 11.06.2021)"О государственной информационной системе жилищно-коммунального хозяйства"</vt:lpstr>
    </vt:vector>
  </TitlesOfParts>
  <Company>КонсультантПлюс Версия 4021.00.27</Company>
  <LinksUpToDate>false</LinksUpToDate>
  <CharactersWithSpaces>20332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21.07.2014 N 209-ФЗ(ред. от 11.06.2021)"О государственной информационной системе жилищно-коммунального хозяйства"</dc:title>
  <dc:creator>SASHA</dc:creator>
  <cp:lastModifiedBy>User</cp:lastModifiedBy>
  <cp:revision>2</cp:revision>
  <cp:lastPrinted>2023-05-12T08:38:00Z</cp:lastPrinted>
  <dcterms:created xsi:type="dcterms:W3CDTF">2023-05-12T08:40:00Z</dcterms:created>
  <dcterms:modified xsi:type="dcterms:W3CDTF">2023-05-12T08:40:00Z</dcterms:modified>
  <dc:language>ru-RU</dc:language>
</cp:coreProperties>
</file>